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110B" w14:textId="77777777" w:rsidR="00B47D00" w:rsidRPr="00E94828" w:rsidRDefault="00B47D00" w:rsidP="00B47D00">
      <w:pPr>
        <w:ind w:left="360"/>
        <w:jc w:val="center"/>
        <w:outlineLvl w:val="0"/>
        <w:rPr>
          <w:b/>
          <w:sz w:val="32"/>
          <w:szCs w:val="32"/>
        </w:rPr>
      </w:pPr>
      <w:r w:rsidRPr="00E94828">
        <w:rPr>
          <w:noProof/>
          <w:sz w:val="32"/>
          <w:szCs w:val="32"/>
          <w:lang w:eastAsia="zh-TW"/>
        </w:rPr>
        <w:drawing>
          <wp:anchor distT="36576" distB="36576" distL="36576" distR="36576" simplePos="0" relativeHeight="251661312" behindDoc="0" locked="0" layoutInCell="1" allowOverlap="1" wp14:anchorId="09863F2D" wp14:editId="0F7BD5DB">
            <wp:simplePos x="0" y="0"/>
            <wp:positionH relativeFrom="column">
              <wp:posOffset>5143500</wp:posOffset>
            </wp:positionH>
            <wp:positionV relativeFrom="paragraph">
              <wp:posOffset>-142990</wp:posOffset>
            </wp:positionV>
            <wp:extent cx="1257300" cy="1242060"/>
            <wp:effectExtent l="0" t="0" r="12700" b="2540"/>
            <wp:wrapNone/>
            <wp:docPr id="3" name="Picture 3" descr="SMCoSeal_220x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oSeal_220x220[1]"/>
                    <pic:cNvPicPr>
                      <a:picLocks noChangeAspect="1" noChangeArrowheads="1"/>
                    </pic:cNvPicPr>
                  </pic:nvPicPr>
                  <pic:blipFill>
                    <a:blip r:embed="rId6" cstate="print"/>
                    <a:srcRect/>
                    <a:stretch>
                      <a:fillRect/>
                    </a:stretch>
                  </pic:blipFill>
                  <pic:spPr bwMode="auto">
                    <a:xfrm>
                      <a:off x="0" y="0"/>
                      <a:ext cx="1257300" cy="1242060"/>
                    </a:xfrm>
                    <a:prstGeom prst="rect">
                      <a:avLst/>
                    </a:prstGeom>
                    <a:noFill/>
                    <a:ln w="9525" algn="in">
                      <a:noFill/>
                      <a:miter lim="800000"/>
                      <a:headEnd/>
                      <a:tailEnd/>
                    </a:ln>
                    <a:effectLst/>
                  </pic:spPr>
                </pic:pic>
              </a:graphicData>
            </a:graphic>
          </wp:anchor>
        </w:drawing>
      </w:r>
      <w:r w:rsidRPr="00E94828">
        <w:rPr>
          <w:noProof/>
          <w:sz w:val="32"/>
          <w:szCs w:val="32"/>
          <w:lang w:eastAsia="zh-TW"/>
        </w:rPr>
        <w:drawing>
          <wp:anchor distT="0" distB="0" distL="114300" distR="114300" simplePos="0" relativeHeight="251660288" behindDoc="1" locked="0" layoutInCell="1" allowOverlap="1" wp14:anchorId="6C3A90D4" wp14:editId="1DD318AB">
            <wp:simplePos x="0" y="0"/>
            <wp:positionH relativeFrom="column">
              <wp:posOffset>-800100</wp:posOffset>
            </wp:positionH>
            <wp:positionV relativeFrom="paragraph">
              <wp:posOffset>-228600</wp:posOffset>
            </wp:positionV>
            <wp:extent cx="1339850" cy="13823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39850" cy="1382395"/>
                    </a:xfrm>
                    <a:prstGeom prst="rect">
                      <a:avLst/>
                    </a:prstGeom>
                    <a:noFill/>
                    <a:ln w="9525">
                      <a:noFill/>
                      <a:miter lim="800000"/>
                      <a:headEnd/>
                      <a:tailEnd/>
                    </a:ln>
                  </pic:spPr>
                </pic:pic>
              </a:graphicData>
            </a:graphic>
          </wp:anchor>
        </w:drawing>
      </w:r>
      <w:r w:rsidRPr="00E94828">
        <w:rPr>
          <w:b/>
          <w:sz w:val="32"/>
          <w:szCs w:val="32"/>
        </w:rPr>
        <w:t xml:space="preserve">San Mateo County Youth Commission </w:t>
      </w:r>
    </w:p>
    <w:p w14:paraId="77488B0A" w14:textId="77777777" w:rsidR="00B47D00" w:rsidRPr="00D058FA" w:rsidRDefault="00B47D00" w:rsidP="00B47D00">
      <w:pPr>
        <w:ind w:left="360"/>
        <w:jc w:val="center"/>
        <w:outlineLvl w:val="0"/>
      </w:pPr>
    </w:p>
    <w:p w14:paraId="64CEE173" w14:textId="77777777" w:rsidR="002807CB" w:rsidRPr="00632E33" w:rsidRDefault="002807CB" w:rsidP="002807CB">
      <w:pPr>
        <w:ind w:left="360"/>
        <w:jc w:val="center"/>
        <w:rPr>
          <w:rFonts w:eastAsia="Times New Roman"/>
          <w:color w:val="000000"/>
          <w:lang w:eastAsia="zh-TW"/>
        </w:rPr>
      </w:pPr>
      <w:r w:rsidRPr="00EC39C5">
        <w:rPr>
          <w:rFonts w:eastAsia="Times New Roman"/>
          <w:color w:val="000000"/>
          <w:lang w:eastAsia="zh-TW"/>
        </w:rPr>
        <w:t>Board of S</w:t>
      </w:r>
      <w:r w:rsidRPr="00632E33">
        <w:rPr>
          <w:rFonts w:eastAsia="Times New Roman"/>
          <w:color w:val="000000"/>
          <w:lang w:eastAsia="zh-TW"/>
        </w:rPr>
        <w:t>upervisors Chambers</w:t>
      </w:r>
    </w:p>
    <w:p w14:paraId="6FABEBB7" w14:textId="77777777" w:rsidR="002807CB" w:rsidRPr="00632E33" w:rsidRDefault="002807CB" w:rsidP="002807CB">
      <w:pPr>
        <w:ind w:left="360"/>
        <w:jc w:val="center"/>
        <w:rPr>
          <w:rFonts w:eastAsia="Times New Roman"/>
          <w:color w:val="000000"/>
          <w:lang w:eastAsia="zh-TW"/>
        </w:rPr>
      </w:pPr>
      <w:r w:rsidRPr="00632E33">
        <w:rPr>
          <w:rFonts w:eastAsia="Times New Roman"/>
          <w:color w:val="000000"/>
          <w:lang w:eastAsia="zh-TW"/>
        </w:rPr>
        <w:t>400 County Center</w:t>
      </w:r>
    </w:p>
    <w:p w14:paraId="317EBDBF" w14:textId="77777777" w:rsidR="002807CB" w:rsidRPr="00632E33" w:rsidRDefault="002807CB" w:rsidP="002807CB">
      <w:pPr>
        <w:ind w:left="360"/>
        <w:jc w:val="center"/>
        <w:rPr>
          <w:rFonts w:eastAsia="Times New Roman"/>
          <w:color w:val="000000"/>
          <w:lang w:eastAsia="zh-TW"/>
        </w:rPr>
      </w:pPr>
      <w:r w:rsidRPr="00EC39C5">
        <w:rPr>
          <w:rFonts w:eastAsia="Times New Roman"/>
          <w:color w:val="000000"/>
          <w:lang w:eastAsia="zh-TW"/>
        </w:rPr>
        <w:t>Redwood City, CA 94063</w:t>
      </w:r>
    </w:p>
    <w:p w14:paraId="1E936035" w14:textId="77777777" w:rsidR="009E7165" w:rsidRPr="00E94828" w:rsidRDefault="009E7165" w:rsidP="009E7165">
      <w:pPr>
        <w:outlineLvl w:val="0"/>
        <w:rPr>
          <w:sz w:val="22"/>
          <w:szCs w:val="22"/>
        </w:rPr>
      </w:pPr>
    </w:p>
    <w:p w14:paraId="16DE81E3" w14:textId="2FEC9DA1" w:rsidR="009E7165" w:rsidRPr="00E94828" w:rsidRDefault="00E54B25" w:rsidP="00A753EF">
      <w:pPr>
        <w:ind w:left="360"/>
        <w:jc w:val="center"/>
        <w:outlineLvl w:val="0"/>
        <w:rPr>
          <w:sz w:val="22"/>
          <w:szCs w:val="22"/>
        </w:rPr>
      </w:pPr>
      <w:r>
        <w:rPr>
          <w:sz w:val="22"/>
          <w:szCs w:val="22"/>
        </w:rPr>
        <w:t>May</w:t>
      </w:r>
      <w:r w:rsidR="000C4D9C">
        <w:rPr>
          <w:sz w:val="22"/>
          <w:szCs w:val="22"/>
        </w:rPr>
        <w:t xml:space="preserve"> </w:t>
      </w:r>
      <w:r>
        <w:rPr>
          <w:sz w:val="22"/>
          <w:szCs w:val="22"/>
        </w:rPr>
        <w:t>25</w:t>
      </w:r>
      <w:r w:rsidR="00E94828">
        <w:rPr>
          <w:sz w:val="22"/>
          <w:szCs w:val="22"/>
        </w:rPr>
        <w:t>, 2017</w:t>
      </w:r>
    </w:p>
    <w:p w14:paraId="71299C05" w14:textId="19B124B3" w:rsidR="009E7165" w:rsidRPr="00E94828" w:rsidRDefault="001405F3" w:rsidP="009E7165">
      <w:pPr>
        <w:ind w:left="360"/>
        <w:jc w:val="center"/>
        <w:outlineLvl w:val="0"/>
        <w:rPr>
          <w:sz w:val="22"/>
          <w:szCs w:val="22"/>
        </w:rPr>
      </w:pPr>
      <w:r>
        <w:rPr>
          <w:sz w:val="22"/>
          <w:szCs w:val="22"/>
        </w:rPr>
        <w:t>5:45</w:t>
      </w:r>
      <w:r w:rsidR="009E7165" w:rsidRPr="00E94828">
        <w:rPr>
          <w:sz w:val="22"/>
          <w:szCs w:val="22"/>
        </w:rPr>
        <w:t>-8:15 PM</w:t>
      </w:r>
    </w:p>
    <w:p w14:paraId="64535700" w14:textId="77777777" w:rsidR="00B47D00" w:rsidRDefault="00B47D00" w:rsidP="00B47D00">
      <w:pPr>
        <w:ind w:left="360"/>
        <w:jc w:val="center"/>
        <w:outlineLvl w:val="0"/>
      </w:pPr>
    </w:p>
    <w:p w14:paraId="6D250271" w14:textId="77777777" w:rsidR="00B258FE" w:rsidRDefault="00B258FE" w:rsidP="00B258FE">
      <w:pPr>
        <w:ind w:left="360"/>
        <w:jc w:val="center"/>
        <w:outlineLvl w:val="0"/>
        <w:rPr>
          <w:b/>
          <w:u w:val="single"/>
        </w:rPr>
      </w:pPr>
      <w:r>
        <w:rPr>
          <w:b/>
          <w:u w:val="single"/>
        </w:rPr>
        <w:t>Group Agreements</w:t>
      </w:r>
    </w:p>
    <w:p w14:paraId="0869096E" w14:textId="77777777" w:rsidR="00B258FE" w:rsidRDefault="00B258FE" w:rsidP="00B258FE">
      <w:pPr>
        <w:pStyle w:val="ListParagraph"/>
        <w:numPr>
          <w:ilvl w:val="0"/>
          <w:numId w:val="10"/>
        </w:numPr>
        <w:ind w:left="0" w:firstLine="0"/>
        <w:jc w:val="center"/>
        <w:outlineLvl w:val="0"/>
        <w:rPr>
          <w:rFonts w:eastAsiaTheme="minorHAnsi"/>
          <w:color w:val="000000"/>
          <w:sz w:val="22"/>
          <w:szCs w:val="22"/>
          <w:lang w:eastAsia="zh-TW"/>
        </w:rPr>
        <w:sectPr w:rsidR="00B258FE" w:rsidSect="00E94828">
          <w:pgSz w:w="12240" w:h="15840"/>
          <w:pgMar w:top="432" w:right="1800" w:bottom="432" w:left="1800" w:header="720" w:footer="720" w:gutter="0"/>
          <w:cols w:space="720"/>
          <w:docGrid w:linePitch="360"/>
        </w:sectPr>
      </w:pPr>
    </w:p>
    <w:p w14:paraId="69F16683" w14:textId="259EA638" w:rsidR="00B258FE" w:rsidRPr="00B258FE" w:rsidRDefault="00B258FE" w:rsidP="00B258FE">
      <w:pPr>
        <w:pStyle w:val="ListParagraph"/>
        <w:numPr>
          <w:ilvl w:val="0"/>
          <w:numId w:val="10"/>
        </w:numPr>
        <w:ind w:right="1980"/>
        <w:outlineLvl w:val="0"/>
        <w:rPr>
          <w:rFonts w:eastAsiaTheme="minorHAnsi"/>
          <w:color w:val="000000"/>
          <w:sz w:val="22"/>
          <w:szCs w:val="22"/>
          <w:lang w:eastAsia="zh-TW"/>
        </w:rPr>
      </w:pPr>
      <w:r w:rsidRPr="00B258FE">
        <w:rPr>
          <w:rFonts w:eastAsiaTheme="minorHAnsi"/>
          <w:color w:val="000000"/>
          <w:sz w:val="22"/>
          <w:szCs w:val="22"/>
          <w:lang w:eastAsia="zh-TW"/>
        </w:rPr>
        <w:lastRenderedPageBreak/>
        <w:t>Be Respectful</w:t>
      </w:r>
    </w:p>
    <w:p w14:paraId="6CF6B183" w14:textId="77777777" w:rsidR="00B258FE"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One Mic - Pay attention to speaker</w:t>
      </w:r>
    </w:p>
    <w:p w14:paraId="41B7F29D" w14:textId="71F57AE2" w:rsidR="00B258FE" w:rsidRPr="00C151CD" w:rsidRDefault="00B258FE" w:rsidP="00B258FE">
      <w:pPr>
        <w:numPr>
          <w:ilvl w:val="0"/>
          <w:numId w:val="10"/>
        </w:numPr>
        <w:textAlignment w:val="baseline"/>
        <w:rPr>
          <w:rFonts w:eastAsiaTheme="minorHAnsi"/>
          <w:color w:val="000000"/>
          <w:sz w:val="22"/>
          <w:szCs w:val="22"/>
          <w:lang w:eastAsia="zh-TW"/>
        </w:rPr>
      </w:pPr>
      <w:r>
        <w:rPr>
          <w:rFonts w:eastAsiaTheme="minorHAnsi"/>
          <w:color w:val="000000"/>
          <w:sz w:val="22"/>
          <w:szCs w:val="22"/>
          <w:lang w:eastAsia="zh-TW"/>
        </w:rPr>
        <w:t>Step up, step back – allow others the chance to speak</w:t>
      </w:r>
    </w:p>
    <w:p w14:paraId="4F04ED71"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Be respectful with cellphone use</w:t>
      </w:r>
    </w:p>
    <w:p w14:paraId="0B15F5D3" w14:textId="77777777" w:rsidR="00B258FE" w:rsidRPr="00C151CD" w:rsidRDefault="00B258FE" w:rsidP="00850399">
      <w:pPr>
        <w:numPr>
          <w:ilvl w:val="0"/>
          <w:numId w:val="10"/>
        </w:numPr>
        <w:spacing w:line="180" w:lineRule="exact"/>
        <w:textAlignment w:val="baseline"/>
        <w:rPr>
          <w:rFonts w:eastAsiaTheme="minorHAnsi"/>
          <w:color w:val="000000"/>
          <w:sz w:val="22"/>
          <w:szCs w:val="22"/>
          <w:lang w:eastAsia="zh-TW"/>
        </w:rPr>
      </w:pPr>
      <w:r w:rsidRPr="00C151CD">
        <w:rPr>
          <w:rFonts w:eastAsiaTheme="minorHAnsi"/>
          <w:color w:val="000000"/>
          <w:sz w:val="22"/>
          <w:szCs w:val="22"/>
          <w:lang w:eastAsia="zh-TW"/>
        </w:rPr>
        <w:t>Share responsibility and workload</w:t>
      </w:r>
    </w:p>
    <w:p w14:paraId="64845719" w14:textId="77777777" w:rsidR="00B258FE" w:rsidRPr="00C151CD" w:rsidRDefault="00B258FE" w:rsidP="00850399">
      <w:pPr>
        <w:numPr>
          <w:ilvl w:val="0"/>
          <w:numId w:val="10"/>
        </w:numPr>
        <w:spacing w:line="180" w:lineRule="exact"/>
        <w:textAlignment w:val="baseline"/>
        <w:rPr>
          <w:rFonts w:eastAsiaTheme="minorHAnsi"/>
          <w:color w:val="000000"/>
          <w:sz w:val="22"/>
          <w:szCs w:val="22"/>
          <w:lang w:eastAsia="zh-TW"/>
        </w:rPr>
      </w:pPr>
      <w:r w:rsidRPr="00C151CD">
        <w:rPr>
          <w:rFonts w:eastAsiaTheme="minorHAnsi"/>
          <w:color w:val="000000"/>
          <w:sz w:val="22"/>
          <w:szCs w:val="22"/>
          <w:lang w:eastAsia="zh-TW"/>
        </w:rPr>
        <w:lastRenderedPageBreak/>
        <w:t>Come to meetings and be on time</w:t>
      </w:r>
    </w:p>
    <w:p w14:paraId="440E43CE" w14:textId="77777777" w:rsidR="00B258FE" w:rsidRPr="00C151CD" w:rsidRDefault="00B258FE" w:rsidP="00850399">
      <w:pPr>
        <w:numPr>
          <w:ilvl w:val="0"/>
          <w:numId w:val="10"/>
        </w:numPr>
        <w:spacing w:line="180" w:lineRule="exact"/>
        <w:textAlignment w:val="baseline"/>
        <w:rPr>
          <w:rFonts w:eastAsiaTheme="minorHAnsi"/>
          <w:color w:val="000000"/>
          <w:sz w:val="22"/>
          <w:szCs w:val="22"/>
          <w:lang w:eastAsia="zh-TW"/>
        </w:rPr>
      </w:pPr>
      <w:r>
        <w:rPr>
          <w:rFonts w:eastAsiaTheme="minorHAnsi"/>
          <w:color w:val="000000"/>
          <w:sz w:val="22"/>
          <w:szCs w:val="22"/>
          <w:lang w:eastAsia="zh-TW"/>
        </w:rPr>
        <w:t>Cooperate, compromise, collaborate</w:t>
      </w:r>
    </w:p>
    <w:p w14:paraId="724C1AFD" w14:textId="77777777" w:rsidR="00B258FE" w:rsidRPr="00C151CD" w:rsidRDefault="00B258FE" w:rsidP="00850399">
      <w:pPr>
        <w:numPr>
          <w:ilvl w:val="0"/>
          <w:numId w:val="10"/>
        </w:numPr>
        <w:spacing w:line="180" w:lineRule="exact"/>
        <w:textAlignment w:val="baseline"/>
        <w:rPr>
          <w:rFonts w:eastAsiaTheme="minorHAnsi"/>
          <w:color w:val="000000"/>
          <w:sz w:val="22"/>
          <w:szCs w:val="22"/>
          <w:lang w:eastAsia="zh-TW"/>
        </w:rPr>
      </w:pPr>
      <w:r w:rsidRPr="00C151CD">
        <w:rPr>
          <w:rFonts w:eastAsiaTheme="minorHAnsi"/>
          <w:color w:val="000000"/>
          <w:sz w:val="22"/>
          <w:szCs w:val="22"/>
          <w:lang w:eastAsia="zh-TW"/>
        </w:rPr>
        <w:t>Communicate</w:t>
      </w:r>
    </w:p>
    <w:p w14:paraId="6CB43DFD" w14:textId="77777777" w:rsidR="00B258FE" w:rsidRPr="00C151CD" w:rsidRDefault="00B258FE" w:rsidP="00850399">
      <w:pPr>
        <w:numPr>
          <w:ilvl w:val="0"/>
          <w:numId w:val="10"/>
        </w:numPr>
        <w:spacing w:line="180" w:lineRule="exact"/>
        <w:textAlignment w:val="baseline"/>
        <w:rPr>
          <w:rFonts w:eastAsiaTheme="minorHAnsi"/>
          <w:color w:val="000000"/>
          <w:sz w:val="22"/>
          <w:szCs w:val="22"/>
          <w:lang w:eastAsia="zh-TW"/>
        </w:rPr>
      </w:pPr>
      <w:r w:rsidRPr="00C151CD">
        <w:rPr>
          <w:rFonts w:eastAsiaTheme="minorHAnsi"/>
          <w:color w:val="000000"/>
          <w:sz w:val="22"/>
          <w:szCs w:val="22"/>
          <w:lang w:eastAsia="zh-TW"/>
        </w:rPr>
        <w:t>Be committed - come up with a plan and stick to it</w:t>
      </w:r>
    </w:p>
    <w:p w14:paraId="59BB0A45" w14:textId="77777777" w:rsidR="00B258FE" w:rsidRPr="00C151CD" w:rsidRDefault="00B258FE" w:rsidP="00850399">
      <w:pPr>
        <w:numPr>
          <w:ilvl w:val="0"/>
          <w:numId w:val="10"/>
        </w:numPr>
        <w:spacing w:before="100" w:beforeAutospacing="1" w:after="100" w:afterAutospacing="1" w:line="180" w:lineRule="exact"/>
        <w:textAlignment w:val="baseline"/>
        <w:rPr>
          <w:rFonts w:eastAsia="Times New Roman"/>
          <w:color w:val="000000"/>
          <w:sz w:val="22"/>
          <w:szCs w:val="22"/>
          <w:lang w:eastAsia="zh-TW"/>
        </w:rPr>
      </w:pPr>
      <w:r w:rsidRPr="00C151CD">
        <w:rPr>
          <w:rFonts w:eastAsia="Times New Roman"/>
          <w:color w:val="000000"/>
          <w:sz w:val="22"/>
          <w:szCs w:val="22"/>
          <w:lang w:eastAsia="zh-TW"/>
        </w:rPr>
        <w:t>Be engaged &amp; participate</w:t>
      </w:r>
    </w:p>
    <w:p w14:paraId="28AEC8C3" w14:textId="77777777" w:rsidR="00B258FE" w:rsidRDefault="00B258FE" w:rsidP="00850399">
      <w:pPr>
        <w:spacing w:line="180" w:lineRule="exact"/>
        <w:outlineLvl w:val="0"/>
        <w:sectPr w:rsidR="00B258FE" w:rsidSect="00B258FE">
          <w:type w:val="continuous"/>
          <w:pgSz w:w="12240" w:h="15840"/>
          <w:pgMar w:top="864" w:right="1800" w:bottom="864" w:left="1800" w:header="720" w:footer="720" w:gutter="0"/>
          <w:cols w:num="2" w:space="720"/>
          <w:docGrid w:linePitch="360"/>
        </w:sectPr>
      </w:pPr>
    </w:p>
    <w:p w14:paraId="2A9F4AF7" w14:textId="77777777" w:rsidR="00B258FE" w:rsidRDefault="00B258FE" w:rsidP="00850399">
      <w:pPr>
        <w:spacing w:line="180" w:lineRule="exact"/>
        <w:outlineLvl w:val="0"/>
      </w:pPr>
    </w:p>
    <w:p w14:paraId="53875303" w14:textId="324F9C61" w:rsidR="00442F65" w:rsidRPr="00442F65" w:rsidRDefault="00D10842" w:rsidP="00850399">
      <w:pPr>
        <w:spacing w:line="180" w:lineRule="exact"/>
        <w:ind w:left="360"/>
        <w:jc w:val="center"/>
        <w:outlineLvl w:val="0"/>
        <w:rPr>
          <w:b/>
          <w:u w:val="single"/>
        </w:rPr>
      </w:pPr>
      <w:r>
        <w:rPr>
          <w:b/>
          <w:u w:val="single"/>
        </w:rPr>
        <w:t>SPECIAL</w:t>
      </w:r>
      <w:r w:rsidR="00431F07">
        <w:rPr>
          <w:b/>
          <w:u w:val="single"/>
        </w:rPr>
        <w:t xml:space="preserve"> Meeting</w:t>
      </w:r>
    </w:p>
    <w:p w14:paraId="0EAC5747" w14:textId="77777777" w:rsidR="00B47D00" w:rsidRPr="00D058FA" w:rsidRDefault="00B47D00" w:rsidP="00D058FA">
      <w:pPr>
        <w:outlineLvl w:val="0"/>
      </w:pPr>
    </w:p>
    <w:p w14:paraId="049CFDA9" w14:textId="79915858" w:rsidR="009E7165" w:rsidRPr="00850399" w:rsidRDefault="00B47D00" w:rsidP="00D058FA">
      <w:pPr>
        <w:numPr>
          <w:ilvl w:val="0"/>
          <w:numId w:val="1"/>
        </w:numPr>
        <w:outlineLvl w:val="0"/>
        <w:rPr>
          <w:b/>
          <w:sz w:val="20"/>
          <w:szCs w:val="20"/>
        </w:rPr>
      </w:pPr>
      <w:r w:rsidRPr="00850399">
        <w:rPr>
          <w:b/>
          <w:sz w:val="20"/>
          <w:szCs w:val="20"/>
        </w:rPr>
        <w:t>Call to Order</w:t>
      </w:r>
      <w:r w:rsidR="009E7165" w:rsidRPr="00850399">
        <w:rPr>
          <w:b/>
          <w:sz w:val="20"/>
          <w:szCs w:val="20"/>
        </w:rPr>
        <w:tab/>
      </w:r>
      <w:r w:rsidR="009E7165" w:rsidRPr="00850399">
        <w:rPr>
          <w:b/>
          <w:sz w:val="20"/>
          <w:szCs w:val="20"/>
        </w:rPr>
        <w:tab/>
      </w:r>
      <w:r w:rsidRPr="00850399">
        <w:rPr>
          <w:b/>
          <w:sz w:val="20"/>
          <w:szCs w:val="20"/>
        </w:rPr>
        <w:tab/>
        <w:t xml:space="preserve">   </w:t>
      </w:r>
      <w:r w:rsidRPr="00850399">
        <w:rPr>
          <w:b/>
          <w:sz w:val="20"/>
          <w:szCs w:val="20"/>
        </w:rPr>
        <w:tab/>
      </w:r>
      <w:r w:rsidRPr="00850399">
        <w:rPr>
          <w:b/>
          <w:sz w:val="20"/>
          <w:szCs w:val="20"/>
        </w:rPr>
        <w:tab/>
      </w:r>
      <w:r w:rsidRPr="00850399">
        <w:rPr>
          <w:b/>
          <w:sz w:val="20"/>
          <w:szCs w:val="20"/>
        </w:rPr>
        <w:tab/>
      </w:r>
      <w:r w:rsidRPr="00850399">
        <w:rPr>
          <w:b/>
          <w:sz w:val="20"/>
          <w:szCs w:val="20"/>
        </w:rPr>
        <w:tab/>
      </w:r>
      <w:r w:rsidRPr="00850399">
        <w:rPr>
          <w:b/>
          <w:sz w:val="20"/>
          <w:szCs w:val="20"/>
        </w:rPr>
        <w:tab/>
      </w:r>
    </w:p>
    <w:p w14:paraId="5EF15CBF" w14:textId="77777777" w:rsidR="00E454C5" w:rsidRPr="00850399" w:rsidRDefault="00E454C5" w:rsidP="00E454C5">
      <w:pPr>
        <w:ind w:left="1080"/>
        <w:outlineLvl w:val="0"/>
        <w:rPr>
          <w:b/>
          <w:sz w:val="20"/>
          <w:szCs w:val="20"/>
        </w:rPr>
      </w:pPr>
    </w:p>
    <w:p w14:paraId="427F7035" w14:textId="391BC640" w:rsidR="00E454C5" w:rsidRPr="00850399" w:rsidRDefault="00E454C5" w:rsidP="00D058FA">
      <w:pPr>
        <w:numPr>
          <w:ilvl w:val="0"/>
          <w:numId w:val="1"/>
        </w:numPr>
        <w:outlineLvl w:val="0"/>
        <w:rPr>
          <w:b/>
          <w:sz w:val="20"/>
          <w:szCs w:val="20"/>
        </w:rPr>
      </w:pPr>
      <w:r w:rsidRPr="00850399">
        <w:rPr>
          <w:b/>
          <w:sz w:val="20"/>
          <w:szCs w:val="20"/>
        </w:rPr>
        <w:t>Roll Call</w:t>
      </w:r>
      <w:r w:rsidRPr="00850399">
        <w:rPr>
          <w:b/>
          <w:sz w:val="20"/>
          <w:szCs w:val="20"/>
        </w:rPr>
        <w:tab/>
      </w:r>
      <w:r w:rsidRPr="00850399">
        <w:rPr>
          <w:b/>
          <w:sz w:val="20"/>
          <w:szCs w:val="20"/>
        </w:rPr>
        <w:tab/>
      </w:r>
      <w:r w:rsidRPr="00850399">
        <w:rPr>
          <w:b/>
          <w:sz w:val="20"/>
          <w:szCs w:val="20"/>
        </w:rPr>
        <w:tab/>
      </w:r>
      <w:r w:rsidRPr="00850399">
        <w:rPr>
          <w:b/>
          <w:sz w:val="20"/>
          <w:szCs w:val="20"/>
        </w:rPr>
        <w:tab/>
      </w:r>
      <w:r w:rsidRPr="00850399">
        <w:rPr>
          <w:b/>
          <w:sz w:val="20"/>
          <w:szCs w:val="20"/>
        </w:rPr>
        <w:tab/>
      </w:r>
      <w:r w:rsidRPr="00850399">
        <w:rPr>
          <w:b/>
          <w:sz w:val="20"/>
          <w:szCs w:val="20"/>
        </w:rPr>
        <w:tab/>
      </w:r>
      <w:r w:rsidRPr="00850399">
        <w:rPr>
          <w:b/>
          <w:sz w:val="20"/>
          <w:szCs w:val="20"/>
        </w:rPr>
        <w:tab/>
      </w:r>
      <w:r w:rsidRPr="00850399">
        <w:rPr>
          <w:b/>
          <w:sz w:val="20"/>
          <w:szCs w:val="20"/>
        </w:rPr>
        <w:tab/>
      </w:r>
      <w:r w:rsidRPr="00850399">
        <w:rPr>
          <w:b/>
          <w:sz w:val="20"/>
          <w:szCs w:val="20"/>
        </w:rPr>
        <w:tab/>
      </w:r>
    </w:p>
    <w:p w14:paraId="6C8006B7" w14:textId="77777777" w:rsidR="00E454C5" w:rsidRPr="00850399" w:rsidRDefault="00E454C5" w:rsidP="00E454C5">
      <w:pPr>
        <w:outlineLvl w:val="0"/>
        <w:rPr>
          <w:b/>
          <w:sz w:val="20"/>
          <w:szCs w:val="20"/>
        </w:rPr>
      </w:pPr>
    </w:p>
    <w:p w14:paraId="6835956E" w14:textId="15C4C73A" w:rsidR="00B47D00" w:rsidRPr="00E94828" w:rsidRDefault="00B47D00" w:rsidP="00E454C5">
      <w:pPr>
        <w:numPr>
          <w:ilvl w:val="0"/>
          <w:numId w:val="1"/>
        </w:numPr>
        <w:outlineLvl w:val="0"/>
        <w:rPr>
          <w:b/>
          <w:sz w:val="22"/>
          <w:szCs w:val="22"/>
        </w:rPr>
      </w:pPr>
      <w:r w:rsidRPr="00850399">
        <w:rPr>
          <w:b/>
          <w:color w:val="000000"/>
          <w:sz w:val="20"/>
          <w:szCs w:val="20"/>
        </w:rPr>
        <w:t>Public Comment</w:t>
      </w:r>
      <w:r w:rsidRPr="00E94828">
        <w:rPr>
          <w:b/>
          <w:color w:val="000000"/>
          <w:sz w:val="22"/>
          <w:szCs w:val="22"/>
        </w:rPr>
        <w:t xml:space="preserve"> </w:t>
      </w:r>
      <w:r w:rsidRPr="00E94828">
        <w:rPr>
          <w:b/>
          <w:color w:val="000000"/>
          <w:sz w:val="22"/>
          <w:szCs w:val="22"/>
        </w:rPr>
        <w:tab/>
      </w:r>
      <w:r w:rsidRPr="00E94828">
        <w:rPr>
          <w:b/>
          <w:color w:val="000000"/>
          <w:sz w:val="22"/>
          <w:szCs w:val="22"/>
        </w:rPr>
        <w:tab/>
      </w:r>
      <w:r w:rsidRPr="00E94828">
        <w:rPr>
          <w:b/>
          <w:color w:val="000000"/>
          <w:sz w:val="22"/>
          <w:szCs w:val="22"/>
        </w:rPr>
        <w:tab/>
      </w:r>
      <w:r w:rsidRPr="00E94828">
        <w:rPr>
          <w:b/>
          <w:color w:val="000000"/>
          <w:sz w:val="22"/>
          <w:szCs w:val="22"/>
        </w:rPr>
        <w:tab/>
      </w:r>
      <w:r w:rsidRPr="00E94828">
        <w:rPr>
          <w:b/>
          <w:color w:val="000000"/>
          <w:sz w:val="22"/>
          <w:szCs w:val="22"/>
        </w:rPr>
        <w:tab/>
      </w:r>
      <w:r w:rsidRPr="00E94828">
        <w:rPr>
          <w:b/>
          <w:color w:val="000000"/>
          <w:sz w:val="22"/>
          <w:szCs w:val="22"/>
        </w:rPr>
        <w:tab/>
      </w:r>
      <w:bookmarkStart w:id="0" w:name="_GoBack"/>
      <w:bookmarkEnd w:id="0"/>
      <w:r w:rsidRPr="00E94828">
        <w:rPr>
          <w:b/>
          <w:color w:val="000000"/>
          <w:sz w:val="22"/>
          <w:szCs w:val="22"/>
        </w:rPr>
        <w:tab/>
      </w:r>
      <w:r w:rsidRPr="00E94828">
        <w:rPr>
          <w:b/>
          <w:color w:val="000000"/>
          <w:sz w:val="22"/>
          <w:szCs w:val="22"/>
        </w:rPr>
        <w:tab/>
      </w:r>
    </w:p>
    <w:p w14:paraId="6AB27DC4" w14:textId="77777777" w:rsidR="009E7165" w:rsidRPr="00E94828" w:rsidRDefault="00B47D00" w:rsidP="00D058FA">
      <w:pPr>
        <w:ind w:left="1080"/>
        <w:rPr>
          <w:color w:val="000000"/>
          <w:sz w:val="20"/>
          <w:szCs w:val="20"/>
        </w:rPr>
      </w:pPr>
      <w:r w:rsidRPr="00E94828">
        <w:rPr>
          <w:color w:val="000000"/>
          <w:sz w:val="20"/>
          <w:szCs w:val="20"/>
        </w:rPr>
        <w:t>Members of the public may address the commission on youth related issues and concerns that are not currently on the agenda. Please complete a Request Form found in the front entry, hand it to one of the Youth Commission Chairs, and limit your remarks to two minutes. The public is welcome to speak on Agend</w:t>
      </w:r>
      <w:r w:rsidR="009E7165" w:rsidRPr="00E94828">
        <w:rPr>
          <w:color w:val="000000"/>
          <w:sz w:val="20"/>
          <w:szCs w:val="20"/>
        </w:rPr>
        <w:t>a Items throughout the meeting.</w:t>
      </w:r>
    </w:p>
    <w:p w14:paraId="5C8FBC1E" w14:textId="77777777" w:rsidR="009E7165" w:rsidRPr="00E94828" w:rsidRDefault="009E7165" w:rsidP="009E7165">
      <w:pPr>
        <w:ind w:left="1080"/>
        <w:rPr>
          <w:color w:val="000000"/>
          <w:sz w:val="22"/>
          <w:szCs w:val="22"/>
        </w:rPr>
      </w:pPr>
    </w:p>
    <w:p w14:paraId="57F712AA" w14:textId="77777777" w:rsidR="00A753EF" w:rsidRPr="00850399" w:rsidRDefault="00D058FA" w:rsidP="00BC5DBD">
      <w:pPr>
        <w:pStyle w:val="ListParagraph"/>
        <w:numPr>
          <w:ilvl w:val="0"/>
          <w:numId w:val="1"/>
        </w:numPr>
        <w:rPr>
          <w:b/>
          <w:sz w:val="20"/>
          <w:szCs w:val="20"/>
        </w:rPr>
      </w:pPr>
      <w:r w:rsidRPr="00850399">
        <w:rPr>
          <w:b/>
          <w:sz w:val="20"/>
          <w:szCs w:val="20"/>
        </w:rPr>
        <w:t>Approve Agenda</w:t>
      </w:r>
      <w:r w:rsidR="00762EA5" w:rsidRPr="00850399">
        <w:rPr>
          <w:b/>
          <w:sz w:val="20"/>
          <w:szCs w:val="20"/>
        </w:rPr>
        <w:tab/>
      </w:r>
    </w:p>
    <w:p w14:paraId="4FBF615C" w14:textId="3C93F6C6" w:rsidR="00E454C5" w:rsidRPr="00850399" w:rsidRDefault="00762EA5" w:rsidP="00A753EF">
      <w:pPr>
        <w:pStyle w:val="ListParagraph"/>
        <w:ind w:left="1080"/>
        <w:rPr>
          <w:sz w:val="20"/>
          <w:szCs w:val="20"/>
        </w:rPr>
      </w:pPr>
      <w:r w:rsidRPr="00850399">
        <w:rPr>
          <w:b/>
          <w:sz w:val="20"/>
          <w:szCs w:val="20"/>
        </w:rPr>
        <w:tab/>
      </w:r>
      <w:r w:rsidRPr="00850399">
        <w:rPr>
          <w:b/>
          <w:sz w:val="20"/>
          <w:szCs w:val="20"/>
        </w:rPr>
        <w:tab/>
      </w:r>
      <w:r w:rsidRPr="00850399">
        <w:rPr>
          <w:b/>
          <w:sz w:val="20"/>
          <w:szCs w:val="20"/>
        </w:rPr>
        <w:tab/>
      </w:r>
      <w:r w:rsidRPr="00850399">
        <w:rPr>
          <w:b/>
          <w:sz w:val="20"/>
          <w:szCs w:val="20"/>
        </w:rPr>
        <w:tab/>
      </w:r>
      <w:r w:rsidRPr="00850399">
        <w:rPr>
          <w:b/>
          <w:sz w:val="20"/>
          <w:szCs w:val="20"/>
        </w:rPr>
        <w:tab/>
      </w:r>
      <w:r w:rsidRPr="00850399">
        <w:rPr>
          <w:b/>
          <w:sz w:val="20"/>
          <w:szCs w:val="20"/>
        </w:rPr>
        <w:tab/>
      </w:r>
      <w:r w:rsidRPr="00850399">
        <w:rPr>
          <w:b/>
          <w:sz w:val="20"/>
          <w:szCs w:val="20"/>
        </w:rPr>
        <w:tab/>
      </w:r>
    </w:p>
    <w:p w14:paraId="11825339" w14:textId="2E49C3E6" w:rsidR="00E454C5" w:rsidRPr="00850399" w:rsidRDefault="00E454C5" w:rsidP="00D058FA">
      <w:pPr>
        <w:pStyle w:val="ListParagraph"/>
        <w:numPr>
          <w:ilvl w:val="0"/>
          <w:numId w:val="1"/>
        </w:numPr>
        <w:rPr>
          <w:b/>
          <w:sz w:val="20"/>
          <w:szCs w:val="20"/>
        </w:rPr>
      </w:pPr>
      <w:r w:rsidRPr="00850399">
        <w:rPr>
          <w:b/>
          <w:sz w:val="20"/>
          <w:szCs w:val="20"/>
        </w:rPr>
        <w:t>Approve Minutes</w:t>
      </w:r>
      <w:r w:rsidRPr="00850399">
        <w:rPr>
          <w:b/>
          <w:sz w:val="20"/>
          <w:szCs w:val="20"/>
        </w:rPr>
        <w:tab/>
      </w:r>
      <w:r w:rsidRPr="00850399">
        <w:rPr>
          <w:b/>
          <w:sz w:val="20"/>
          <w:szCs w:val="20"/>
        </w:rPr>
        <w:tab/>
      </w:r>
      <w:r w:rsidRPr="00850399">
        <w:rPr>
          <w:b/>
          <w:sz w:val="20"/>
          <w:szCs w:val="20"/>
        </w:rPr>
        <w:tab/>
      </w:r>
      <w:r w:rsidRPr="00850399">
        <w:rPr>
          <w:b/>
          <w:sz w:val="20"/>
          <w:szCs w:val="20"/>
        </w:rPr>
        <w:tab/>
      </w:r>
      <w:r w:rsidRPr="00850399">
        <w:rPr>
          <w:b/>
          <w:sz w:val="20"/>
          <w:szCs w:val="20"/>
        </w:rPr>
        <w:tab/>
      </w:r>
      <w:r w:rsidRPr="00850399">
        <w:rPr>
          <w:b/>
          <w:sz w:val="20"/>
          <w:szCs w:val="20"/>
        </w:rPr>
        <w:tab/>
      </w:r>
      <w:r w:rsidRPr="00850399">
        <w:rPr>
          <w:b/>
          <w:sz w:val="20"/>
          <w:szCs w:val="20"/>
        </w:rPr>
        <w:tab/>
      </w:r>
      <w:r w:rsidRPr="00850399">
        <w:rPr>
          <w:b/>
          <w:sz w:val="20"/>
          <w:szCs w:val="20"/>
        </w:rPr>
        <w:tab/>
        <w:t xml:space="preserve">  </w:t>
      </w:r>
    </w:p>
    <w:p w14:paraId="76DB13DF" w14:textId="77777777" w:rsidR="00E454C5" w:rsidRPr="00850399" w:rsidRDefault="00E454C5" w:rsidP="00E454C5">
      <w:pPr>
        <w:rPr>
          <w:b/>
          <w:sz w:val="20"/>
          <w:szCs w:val="20"/>
        </w:rPr>
      </w:pPr>
    </w:p>
    <w:p w14:paraId="15461C83" w14:textId="406937F5" w:rsidR="00E94828" w:rsidRPr="00850399" w:rsidRDefault="001405F3" w:rsidP="00661339">
      <w:pPr>
        <w:pStyle w:val="ListParagraph"/>
        <w:numPr>
          <w:ilvl w:val="0"/>
          <w:numId w:val="1"/>
        </w:numPr>
        <w:rPr>
          <w:b/>
          <w:sz w:val="20"/>
          <w:szCs w:val="20"/>
        </w:rPr>
      </w:pPr>
      <w:r w:rsidRPr="00850399">
        <w:rPr>
          <w:b/>
          <w:sz w:val="20"/>
          <w:szCs w:val="20"/>
        </w:rPr>
        <w:t>Remarks by Commissioners</w:t>
      </w:r>
    </w:p>
    <w:p w14:paraId="1F948374" w14:textId="77777777" w:rsidR="001405F3" w:rsidRPr="00850399" w:rsidRDefault="001405F3" w:rsidP="001405F3">
      <w:pPr>
        <w:rPr>
          <w:b/>
          <w:sz w:val="20"/>
          <w:szCs w:val="20"/>
        </w:rPr>
      </w:pPr>
    </w:p>
    <w:p w14:paraId="078625EA" w14:textId="63B4F07F" w:rsidR="001405F3" w:rsidRPr="00850399" w:rsidRDefault="001405F3" w:rsidP="00661339">
      <w:pPr>
        <w:pStyle w:val="ListParagraph"/>
        <w:numPr>
          <w:ilvl w:val="0"/>
          <w:numId w:val="1"/>
        </w:numPr>
        <w:rPr>
          <w:b/>
          <w:sz w:val="20"/>
          <w:szCs w:val="20"/>
        </w:rPr>
      </w:pPr>
      <w:r w:rsidRPr="00850399">
        <w:rPr>
          <w:b/>
          <w:sz w:val="20"/>
          <w:szCs w:val="20"/>
        </w:rPr>
        <w:t>Recognition of Seniors</w:t>
      </w:r>
    </w:p>
    <w:p w14:paraId="2F7B2802" w14:textId="77777777" w:rsidR="001405F3" w:rsidRPr="00850399" w:rsidRDefault="001405F3" w:rsidP="001405F3">
      <w:pPr>
        <w:rPr>
          <w:b/>
          <w:sz w:val="20"/>
          <w:szCs w:val="20"/>
        </w:rPr>
      </w:pPr>
    </w:p>
    <w:p w14:paraId="611AFEFC" w14:textId="36299712" w:rsidR="001405F3" w:rsidRPr="00850399" w:rsidRDefault="001405F3" w:rsidP="00661339">
      <w:pPr>
        <w:pStyle w:val="ListParagraph"/>
        <w:numPr>
          <w:ilvl w:val="0"/>
          <w:numId w:val="1"/>
        </w:numPr>
        <w:rPr>
          <w:b/>
          <w:sz w:val="20"/>
          <w:szCs w:val="20"/>
        </w:rPr>
      </w:pPr>
      <w:r w:rsidRPr="00850399">
        <w:rPr>
          <w:b/>
          <w:sz w:val="20"/>
          <w:szCs w:val="20"/>
        </w:rPr>
        <w:t>Immigrant Youth Award</w:t>
      </w:r>
    </w:p>
    <w:p w14:paraId="5FED0AA5" w14:textId="77777777" w:rsidR="00DD52E5" w:rsidRPr="00850399" w:rsidRDefault="00DD52E5" w:rsidP="00DD52E5">
      <w:pPr>
        <w:rPr>
          <w:b/>
          <w:sz w:val="20"/>
          <w:szCs w:val="20"/>
        </w:rPr>
      </w:pPr>
    </w:p>
    <w:p w14:paraId="2234D571" w14:textId="32AC5F1B" w:rsidR="00DD52E5" w:rsidRPr="00850399" w:rsidRDefault="00DD52E5" w:rsidP="00661339">
      <w:pPr>
        <w:pStyle w:val="ListParagraph"/>
        <w:numPr>
          <w:ilvl w:val="0"/>
          <w:numId w:val="1"/>
        </w:numPr>
        <w:rPr>
          <w:b/>
          <w:sz w:val="20"/>
          <w:szCs w:val="20"/>
        </w:rPr>
      </w:pPr>
      <w:r w:rsidRPr="00850399">
        <w:rPr>
          <w:b/>
          <w:sz w:val="20"/>
          <w:szCs w:val="20"/>
        </w:rPr>
        <w:t>Committee Presentations</w:t>
      </w:r>
    </w:p>
    <w:p w14:paraId="013DE2F8" w14:textId="77777777" w:rsidR="00F51C7C" w:rsidRPr="00850399" w:rsidRDefault="00F51C7C" w:rsidP="00F51C7C">
      <w:pPr>
        <w:rPr>
          <w:b/>
          <w:sz w:val="20"/>
          <w:szCs w:val="20"/>
        </w:rPr>
      </w:pPr>
    </w:p>
    <w:p w14:paraId="67D56984" w14:textId="7FB5EED4" w:rsidR="00F51C7C" w:rsidRPr="00850399" w:rsidRDefault="008517FD" w:rsidP="00661339">
      <w:pPr>
        <w:pStyle w:val="ListParagraph"/>
        <w:numPr>
          <w:ilvl w:val="0"/>
          <w:numId w:val="1"/>
        </w:numPr>
        <w:rPr>
          <w:b/>
          <w:sz w:val="20"/>
          <w:szCs w:val="20"/>
        </w:rPr>
      </w:pPr>
      <w:r w:rsidRPr="00850399">
        <w:rPr>
          <w:b/>
          <w:sz w:val="20"/>
          <w:szCs w:val="20"/>
        </w:rPr>
        <w:t>Commission Liaison Presentations</w:t>
      </w:r>
    </w:p>
    <w:p w14:paraId="219C0BEE" w14:textId="77777777" w:rsidR="00DD52E5" w:rsidRPr="00850399" w:rsidRDefault="00DD52E5" w:rsidP="00DD52E5">
      <w:pPr>
        <w:rPr>
          <w:b/>
          <w:sz w:val="20"/>
          <w:szCs w:val="20"/>
        </w:rPr>
      </w:pPr>
    </w:p>
    <w:p w14:paraId="6631DA99" w14:textId="031DF3D7" w:rsidR="00DD52E5" w:rsidRPr="00850399" w:rsidRDefault="00DD52E5" w:rsidP="00661339">
      <w:pPr>
        <w:pStyle w:val="ListParagraph"/>
        <w:numPr>
          <w:ilvl w:val="0"/>
          <w:numId w:val="1"/>
        </w:numPr>
        <w:rPr>
          <w:b/>
          <w:sz w:val="20"/>
          <w:szCs w:val="20"/>
        </w:rPr>
      </w:pPr>
      <w:r w:rsidRPr="00850399">
        <w:rPr>
          <w:b/>
          <w:sz w:val="20"/>
          <w:szCs w:val="20"/>
        </w:rPr>
        <w:t>BREAK</w:t>
      </w:r>
    </w:p>
    <w:p w14:paraId="5689D47B" w14:textId="77777777" w:rsidR="008B3C48" w:rsidRPr="00850399" w:rsidRDefault="008B3C48" w:rsidP="005A1792">
      <w:pPr>
        <w:rPr>
          <w:sz w:val="20"/>
          <w:szCs w:val="20"/>
        </w:rPr>
      </w:pPr>
    </w:p>
    <w:p w14:paraId="40A01D29" w14:textId="75CAD6F8" w:rsidR="001E6E7A" w:rsidRPr="00850399" w:rsidRDefault="001405F3" w:rsidP="00EE4864">
      <w:pPr>
        <w:pStyle w:val="ListParagraph"/>
        <w:numPr>
          <w:ilvl w:val="0"/>
          <w:numId w:val="1"/>
        </w:numPr>
        <w:rPr>
          <w:b/>
          <w:sz w:val="20"/>
          <w:szCs w:val="20"/>
        </w:rPr>
      </w:pPr>
      <w:r w:rsidRPr="00850399">
        <w:rPr>
          <w:b/>
          <w:sz w:val="20"/>
          <w:szCs w:val="20"/>
        </w:rPr>
        <w:t>Legislative Committee Letter Vote</w:t>
      </w:r>
    </w:p>
    <w:p w14:paraId="4E551529" w14:textId="77777777" w:rsidR="00C62D18" w:rsidRPr="00850399" w:rsidRDefault="00C62D18" w:rsidP="00C62D18">
      <w:pPr>
        <w:rPr>
          <w:b/>
          <w:sz w:val="20"/>
          <w:szCs w:val="20"/>
        </w:rPr>
      </w:pPr>
    </w:p>
    <w:p w14:paraId="43793B73" w14:textId="21BFEA22" w:rsidR="000C4D9C" w:rsidRPr="00850399" w:rsidRDefault="001405F3" w:rsidP="000C4D9C">
      <w:pPr>
        <w:pStyle w:val="ListParagraph"/>
        <w:numPr>
          <w:ilvl w:val="0"/>
          <w:numId w:val="1"/>
        </w:numPr>
        <w:rPr>
          <w:rFonts w:eastAsia="Times New Roman"/>
          <w:b/>
          <w:color w:val="222222"/>
          <w:sz w:val="20"/>
          <w:szCs w:val="20"/>
          <w:shd w:val="clear" w:color="auto" w:fill="FFFFFF"/>
          <w:lang w:eastAsia="zh-TW"/>
        </w:rPr>
      </w:pPr>
      <w:r w:rsidRPr="00850399">
        <w:rPr>
          <w:rFonts w:eastAsia="Times New Roman"/>
          <w:b/>
          <w:color w:val="222222"/>
          <w:sz w:val="20"/>
          <w:szCs w:val="20"/>
          <w:shd w:val="clear" w:color="auto" w:fill="FFFFFF"/>
          <w:lang w:eastAsia="zh-TW"/>
        </w:rPr>
        <w:t>Adolescent Needs Committee Letter Vote</w:t>
      </w:r>
    </w:p>
    <w:p w14:paraId="5A85D997" w14:textId="77777777" w:rsidR="001405F3" w:rsidRPr="00850399" w:rsidRDefault="001405F3" w:rsidP="001405F3">
      <w:pPr>
        <w:rPr>
          <w:rFonts w:eastAsia="Times New Roman"/>
          <w:b/>
          <w:color w:val="222222"/>
          <w:sz w:val="20"/>
          <w:szCs w:val="20"/>
          <w:shd w:val="clear" w:color="auto" w:fill="FFFFFF"/>
          <w:lang w:eastAsia="zh-TW"/>
        </w:rPr>
      </w:pPr>
    </w:p>
    <w:p w14:paraId="2F201F7A" w14:textId="635622E2" w:rsidR="00DD52E5" w:rsidRPr="00850399" w:rsidRDefault="00DD52E5" w:rsidP="000C4D9C">
      <w:pPr>
        <w:pStyle w:val="ListParagraph"/>
        <w:numPr>
          <w:ilvl w:val="0"/>
          <w:numId w:val="1"/>
        </w:numPr>
        <w:rPr>
          <w:rFonts w:eastAsia="Times New Roman"/>
          <w:b/>
          <w:color w:val="222222"/>
          <w:sz w:val="20"/>
          <w:szCs w:val="20"/>
          <w:shd w:val="clear" w:color="auto" w:fill="FFFFFF"/>
          <w:lang w:eastAsia="zh-TW"/>
        </w:rPr>
      </w:pPr>
      <w:r w:rsidRPr="00850399">
        <w:rPr>
          <w:rFonts w:eastAsia="Times New Roman"/>
          <w:b/>
          <w:color w:val="222222"/>
          <w:sz w:val="20"/>
          <w:szCs w:val="20"/>
          <w:shd w:val="clear" w:color="auto" w:fill="FFFFFF"/>
          <w:lang w:eastAsia="zh-TW"/>
        </w:rPr>
        <w:t>Transition Committee Established</w:t>
      </w:r>
    </w:p>
    <w:p w14:paraId="7E6450C7" w14:textId="77777777" w:rsidR="00DD52E5" w:rsidRPr="00850399" w:rsidRDefault="00DD52E5" w:rsidP="00DD52E5">
      <w:pPr>
        <w:rPr>
          <w:rFonts w:eastAsia="Times New Roman"/>
          <w:b/>
          <w:color w:val="222222"/>
          <w:sz w:val="20"/>
          <w:szCs w:val="20"/>
          <w:shd w:val="clear" w:color="auto" w:fill="FFFFFF"/>
          <w:lang w:eastAsia="zh-TW"/>
        </w:rPr>
      </w:pPr>
    </w:p>
    <w:p w14:paraId="52FBD24E" w14:textId="14FE3A47" w:rsidR="001405F3" w:rsidRPr="00850399" w:rsidRDefault="001405F3" w:rsidP="000C4D9C">
      <w:pPr>
        <w:pStyle w:val="ListParagraph"/>
        <w:numPr>
          <w:ilvl w:val="0"/>
          <w:numId w:val="1"/>
        </w:numPr>
        <w:rPr>
          <w:rFonts w:eastAsia="Times New Roman"/>
          <w:b/>
          <w:color w:val="222222"/>
          <w:sz w:val="20"/>
          <w:szCs w:val="20"/>
          <w:shd w:val="clear" w:color="auto" w:fill="FFFFFF"/>
          <w:lang w:eastAsia="zh-TW"/>
        </w:rPr>
      </w:pPr>
      <w:r w:rsidRPr="00850399">
        <w:rPr>
          <w:rFonts w:eastAsia="Times New Roman"/>
          <w:b/>
          <w:color w:val="222222"/>
          <w:sz w:val="20"/>
          <w:szCs w:val="20"/>
          <w:shd w:val="clear" w:color="auto" w:fill="FFFFFF"/>
          <w:lang w:eastAsia="zh-TW"/>
        </w:rPr>
        <w:t>Chair &amp; Vice Chair Vote</w:t>
      </w:r>
    </w:p>
    <w:p w14:paraId="122D9C7D" w14:textId="5F20DAC5" w:rsidR="002807CB" w:rsidRPr="00850399" w:rsidRDefault="002807CB" w:rsidP="00DD52E5">
      <w:pPr>
        <w:rPr>
          <w:rFonts w:eastAsia="Times New Roman"/>
          <w:b/>
          <w:color w:val="222222"/>
          <w:sz w:val="20"/>
          <w:szCs w:val="20"/>
          <w:shd w:val="clear" w:color="auto" w:fill="FFFFFF"/>
          <w:lang w:eastAsia="zh-TW"/>
        </w:rPr>
      </w:pPr>
    </w:p>
    <w:p w14:paraId="66422260" w14:textId="17EB464F" w:rsidR="002807CB" w:rsidRPr="00850399" w:rsidRDefault="002807CB" w:rsidP="000C4D9C">
      <w:pPr>
        <w:pStyle w:val="ListParagraph"/>
        <w:numPr>
          <w:ilvl w:val="0"/>
          <w:numId w:val="1"/>
        </w:numPr>
        <w:rPr>
          <w:rFonts w:eastAsia="Times New Roman"/>
          <w:b/>
          <w:color w:val="222222"/>
          <w:sz w:val="20"/>
          <w:szCs w:val="20"/>
          <w:shd w:val="clear" w:color="auto" w:fill="FFFFFF"/>
          <w:lang w:eastAsia="zh-TW"/>
        </w:rPr>
      </w:pPr>
      <w:r w:rsidRPr="00850399">
        <w:rPr>
          <w:rFonts w:eastAsia="Times New Roman"/>
          <w:b/>
          <w:color w:val="222222"/>
          <w:sz w:val="20"/>
          <w:szCs w:val="20"/>
          <w:shd w:val="clear" w:color="auto" w:fill="FFFFFF"/>
          <w:lang w:eastAsia="zh-TW"/>
        </w:rPr>
        <w:t>Peer Evaluations</w:t>
      </w:r>
    </w:p>
    <w:p w14:paraId="3C28C4E3" w14:textId="77777777" w:rsidR="009D07B4" w:rsidRPr="00850399" w:rsidRDefault="009D07B4" w:rsidP="000C4D9C">
      <w:pPr>
        <w:rPr>
          <w:rFonts w:eastAsia="Times New Roman"/>
          <w:b/>
          <w:color w:val="222222"/>
          <w:sz w:val="20"/>
          <w:szCs w:val="20"/>
          <w:shd w:val="clear" w:color="auto" w:fill="FFFFFF"/>
          <w:lang w:eastAsia="zh-TW"/>
        </w:rPr>
      </w:pPr>
    </w:p>
    <w:p w14:paraId="2A8C0C51" w14:textId="12589C8E" w:rsidR="009E7165" w:rsidRPr="00850399" w:rsidRDefault="00EE4864" w:rsidP="009E7165">
      <w:pPr>
        <w:pStyle w:val="ListParagraph"/>
        <w:numPr>
          <w:ilvl w:val="0"/>
          <w:numId w:val="1"/>
        </w:numPr>
        <w:rPr>
          <w:rFonts w:eastAsia="Times New Roman"/>
          <w:b/>
          <w:color w:val="222222"/>
          <w:sz w:val="20"/>
          <w:szCs w:val="20"/>
          <w:shd w:val="clear" w:color="auto" w:fill="FFFFFF"/>
          <w:lang w:eastAsia="zh-TW"/>
        </w:rPr>
      </w:pPr>
      <w:r w:rsidRPr="00850399">
        <w:rPr>
          <w:b/>
          <w:sz w:val="20"/>
          <w:szCs w:val="20"/>
        </w:rPr>
        <w:t>Updates</w:t>
      </w:r>
      <w:r w:rsidRPr="00850399">
        <w:rPr>
          <w:b/>
          <w:sz w:val="20"/>
          <w:szCs w:val="20"/>
        </w:rPr>
        <w:tab/>
      </w:r>
      <w:r w:rsidR="009E7165" w:rsidRPr="00850399">
        <w:rPr>
          <w:b/>
          <w:sz w:val="20"/>
          <w:szCs w:val="20"/>
        </w:rPr>
        <w:t xml:space="preserve"> </w:t>
      </w:r>
      <w:r w:rsidR="009E7165" w:rsidRPr="00850399">
        <w:rPr>
          <w:b/>
          <w:sz w:val="20"/>
          <w:szCs w:val="20"/>
        </w:rPr>
        <w:tab/>
      </w:r>
      <w:r w:rsidR="009E7165" w:rsidRPr="00850399">
        <w:rPr>
          <w:b/>
          <w:sz w:val="20"/>
          <w:szCs w:val="20"/>
        </w:rPr>
        <w:tab/>
      </w:r>
      <w:r w:rsidR="009E7165" w:rsidRPr="00850399">
        <w:rPr>
          <w:b/>
          <w:sz w:val="20"/>
          <w:szCs w:val="20"/>
        </w:rPr>
        <w:tab/>
      </w:r>
      <w:r w:rsidR="009E7165" w:rsidRPr="00850399">
        <w:rPr>
          <w:b/>
          <w:sz w:val="20"/>
          <w:szCs w:val="20"/>
        </w:rPr>
        <w:tab/>
      </w:r>
      <w:r w:rsidR="009E7165" w:rsidRPr="00850399">
        <w:rPr>
          <w:b/>
          <w:sz w:val="20"/>
          <w:szCs w:val="20"/>
        </w:rPr>
        <w:tab/>
      </w:r>
      <w:r w:rsidR="009E7165" w:rsidRPr="00850399">
        <w:rPr>
          <w:b/>
          <w:sz w:val="20"/>
          <w:szCs w:val="20"/>
        </w:rPr>
        <w:tab/>
      </w:r>
      <w:r w:rsidR="009E7165" w:rsidRPr="00850399">
        <w:rPr>
          <w:b/>
          <w:sz w:val="20"/>
          <w:szCs w:val="20"/>
        </w:rPr>
        <w:tab/>
      </w:r>
      <w:r w:rsidR="009E7165" w:rsidRPr="00850399">
        <w:rPr>
          <w:b/>
          <w:sz w:val="20"/>
          <w:szCs w:val="20"/>
        </w:rPr>
        <w:tab/>
      </w:r>
    </w:p>
    <w:p w14:paraId="56579258" w14:textId="77777777" w:rsidR="00EE4864" w:rsidRPr="00850399" w:rsidRDefault="00EE4864" w:rsidP="00EE4864">
      <w:pPr>
        <w:ind w:left="1080"/>
        <w:rPr>
          <w:rFonts w:eastAsia="Times New Roman"/>
          <w:color w:val="222222"/>
          <w:sz w:val="20"/>
          <w:szCs w:val="20"/>
          <w:shd w:val="clear" w:color="auto" w:fill="FFFFFF"/>
          <w:lang w:eastAsia="zh-TW"/>
        </w:rPr>
      </w:pPr>
    </w:p>
    <w:p w14:paraId="2F9BFA52" w14:textId="77777777" w:rsidR="009D07B4" w:rsidRPr="00850399" w:rsidRDefault="00EE4864" w:rsidP="00EE4864">
      <w:pPr>
        <w:pStyle w:val="ListParagraph"/>
        <w:numPr>
          <w:ilvl w:val="0"/>
          <w:numId w:val="1"/>
        </w:numPr>
        <w:rPr>
          <w:rFonts w:eastAsia="Times New Roman"/>
          <w:b/>
          <w:color w:val="222222"/>
          <w:sz w:val="20"/>
          <w:szCs w:val="20"/>
          <w:shd w:val="clear" w:color="auto" w:fill="FFFFFF"/>
          <w:lang w:eastAsia="zh-TW"/>
        </w:rPr>
      </w:pPr>
      <w:r w:rsidRPr="00850399">
        <w:rPr>
          <w:rFonts w:eastAsia="Times New Roman"/>
          <w:b/>
          <w:color w:val="222222"/>
          <w:sz w:val="20"/>
          <w:szCs w:val="20"/>
          <w:shd w:val="clear" w:color="auto" w:fill="FFFFFF"/>
          <w:lang w:eastAsia="zh-TW"/>
        </w:rPr>
        <w:t>Announcements</w:t>
      </w:r>
    </w:p>
    <w:p w14:paraId="3959E34F" w14:textId="77777777" w:rsidR="00EE4864" w:rsidRPr="00850399" w:rsidRDefault="00EE4864" w:rsidP="00EE4864">
      <w:pPr>
        <w:rPr>
          <w:rFonts w:eastAsia="Times New Roman"/>
          <w:color w:val="222222"/>
          <w:sz w:val="20"/>
          <w:szCs w:val="20"/>
          <w:shd w:val="clear" w:color="auto" w:fill="FFFFFF"/>
          <w:lang w:eastAsia="zh-TW"/>
        </w:rPr>
      </w:pPr>
    </w:p>
    <w:p w14:paraId="1C3C307F" w14:textId="52271A95" w:rsidR="006F418B" w:rsidRPr="00850399" w:rsidRDefault="00EE4864" w:rsidP="00DD52E5">
      <w:pPr>
        <w:pStyle w:val="ListParagraph"/>
        <w:numPr>
          <w:ilvl w:val="0"/>
          <w:numId w:val="1"/>
        </w:numPr>
        <w:tabs>
          <w:tab w:val="left" w:pos="2250"/>
        </w:tabs>
        <w:rPr>
          <w:sz w:val="20"/>
          <w:szCs w:val="20"/>
        </w:rPr>
      </w:pPr>
      <w:r w:rsidRPr="00850399">
        <w:rPr>
          <w:rFonts w:eastAsia="Times New Roman"/>
          <w:b/>
          <w:color w:val="222222"/>
          <w:sz w:val="20"/>
          <w:szCs w:val="20"/>
          <w:shd w:val="clear" w:color="auto" w:fill="FFFFFF"/>
          <w:lang w:eastAsia="zh-TW"/>
        </w:rPr>
        <w:t>Adjournment</w:t>
      </w:r>
      <w:r w:rsidRPr="00850399">
        <w:rPr>
          <w:rFonts w:eastAsia="Times New Roman"/>
          <w:b/>
          <w:color w:val="222222"/>
          <w:sz w:val="20"/>
          <w:szCs w:val="20"/>
          <w:shd w:val="clear" w:color="auto" w:fill="FFFFFF"/>
          <w:lang w:eastAsia="zh-TW"/>
        </w:rPr>
        <w:tab/>
      </w:r>
    </w:p>
    <w:sectPr w:rsidR="006F418B" w:rsidRPr="00850399" w:rsidSect="00E94828">
      <w:type w:val="continuous"/>
      <w:pgSz w:w="12240" w:h="15840"/>
      <w:pgMar w:top="432" w:right="1800" w:bottom="43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66C"/>
    <w:multiLevelType w:val="hybridMultilevel"/>
    <w:tmpl w:val="35A0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7FD7"/>
    <w:multiLevelType w:val="hybridMultilevel"/>
    <w:tmpl w:val="0DD0450A"/>
    <w:lvl w:ilvl="0" w:tplc="DBA03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D936588"/>
    <w:multiLevelType w:val="hybridMultilevel"/>
    <w:tmpl w:val="D0E80D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351373"/>
    <w:multiLevelType w:val="hybridMultilevel"/>
    <w:tmpl w:val="C13CA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5E5E93"/>
    <w:multiLevelType w:val="multilevel"/>
    <w:tmpl w:val="115AFA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nsid w:val="460853C9"/>
    <w:multiLevelType w:val="hybridMultilevel"/>
    <w:tmpl w:val="A4B436CA"/>
    <w:lvl w:ilvl="0" w:tplc="605E7B38">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2633EC0"/>
    <w:multiLevelType w:val="hybridMultilevel"/>
    <w:tmpl w:val="31BA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B3601F"/>
    <w:multiLevelType w:val="hybridMultilevel"/>
    <w:tmpl w:val="9DE4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596C84"/>
    <w:multiLevelType w:val="hybridMultilevel"/>
    <w:tmpl w:val="21B8D228"/>
    <w:lvl w:ilvl="0" w:tplc="261C861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3585556"/>
    <w:multiLevelType w:val="hybridMultilevel"/>
    <w:tmpl w:val="188029D6"/>
    <w:lvl w:ilvl="0" w:tplc="4E069AF6">
      <w:start w:val="1"/>
      <w:numFmt w:val="decimal"/>
      <w:lvlText w:val="%1."/>
      <w:lvlJc w:val="left"/>
      <w:pPr>
        <w:ind w:left="1080" w:hanging="360"/>
      </w:pPr>
      <w:rPr>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
  </w:num>
  <w:num w:numId="3">
    <w:abstractNumId w:val="4"/>
  </w:num>
  <w:num w:numId="4">
    <w:abstractNumId w:val="8"/>
  </w:num>
  <w:num w:numId="5">
    <w:abstractNumId w:val="0"/>
  </w:num>
  <w:num w:numId="6">
    <w:abstractNumId w:val="3"/>
  </w:num>
  <w:num w:numId="7">
    <w:abstractNumId w:val="6"/>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00"/>
    <w:rsid w:val="000B6AED"/>
    <w:rsid w:val="000C4D9C"/>
    <w:rsid w:val="001405F3"/>
    <w:rsid w:val="001D6C58"/>
    <w:rsid w:val="001E6E7A"/>
    <w:rsid w:val="002807CB"/>
    <w:rsid w:val="0029102C"/>
    <w:rsid w:val="00293149"/>
    <w:rsid w:val="00352E80"/>
    <w:rsid w:val="003C2796"/>
    <w:rsid w:val="00421FED"/>
    <w:rsid w:val="00431F07"/>
    <w:rsid w:val="00442F65"/>
    <w:rsid w:val="0048655E"/>
    <w:rsid w:val="00537471"/>
    <w:rsid w:val="005861E0"/>
    <w:rsid w:val="005A1792"/>
    <w:rsid w:val="0061003B"/>
    <w:rsid w:val="00613166"/>
    <w:rsid w:val="00661339"/>
    <w:rsid w:val="00674965"/>
    <w:rsid w:val="006F21B4"/>
    <w:rsid w:val="006F418B"/>
    <w:rsid w:val="00720A47"/>
    <w:rsid w:val="00731DEF"/>
    <w:rsid w:val="00762EA5"/>
    <w:rsid w:val="00796558"/>
    <w:rsid w:val="007D3D0A"/>
    <w:rsid w:val="00807E7E"/>
    <w:rsid w:val="00814039"/>
    <w:rsid w:val="008254ED"/>
    <w:rsid w:val="008469C9"/>
    <w:rsid w:val="00850399"/>
    <w:rsid w:val="008517FD"/>
    <w:rsid w:val="008B3C48"/>
    <w:rsid w:val="008E5468"/>
    <w:rsid w:val="008F4F57"/>
    <w:rsid w:val="00952BE0"/>
    <w:rsid w:val="009C646B"/>
    <w:rsid w:val="009D07B4"/>
    <w:rsid w:val="009D0C40"/>
    <w:rsid w:val="009E7165"/>
    <w:rsid w:val="00A20BB6"/>
    <w:rsid w:val="00A753EF"/>
    <w:rsid w:val="00AB174E"/>
    <w:rsid w:val="00AD54DC"/>
    <w:rsid w:val="00B258FE"/>
    <w:rsid w:val="00B372D4"/>
    <w:rsid w:val="00B47D00"/>
    <w:rsid w:val="00B57731"/>
    <w:rsid w:val="00C62D18"/>
    <w:rsid w:val="00C6302C"/>
    <w:rsid w:val="00CC2800"/>
    <w:rsid w:val="00CC29F4"/>
    <w:rsid w:val="00D058FA"/>
    <w:rsid w:val="00D10842"/>
    <w:rsid w:val="00DD52E5"/>
    <w:rsid w:val="00E25521"/>
    <w:rsid w:val="00E454C5"/>
    <w:rsid w:val="00E54B25"/>
    <w:rsid w:val="00E94828"/>
    <w:rsid w:val="00ED260E"/>
    <w:rsid w:val="00EE4864"/>
    <w:rsid w:val="00F41151"/>
    <w:rsid w:val="00F51C7C"/>
    <w:rsid w:val="00F52DC5"/>
    <w:rsid w:val="00FD09DB"/>
    <w:rsid w:val="00FD4D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0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E0"/>
    <w:pPr>
      <w:ind w:left="720"/>
      <w:contextualSpacing/>
    </w:pPr>
  </w:style>
  <w:style w:type="paragraph" w:styleId="NormalWeb">
    <w:name w:val="Normal (Web)"/>
    <w:basedOn w:val="Normal"/>
    <w:uiPriority w:val="99"/>
    <w:semiHidden/>
    <w:unhideWhenUsed/>
    <w:rsid w:val="009E7165"/>
    <w:pPr>
      <w:spacing w:before="100" w:beforeAutospacing="1" w:after="100" w:afterAutospacing="1"/>
    </w:pPr>
    <w:rPr>
      <w:rFonts w:eastAsiaTheme="minorHAnsi"/>
      <w:lang w:eastAsia="zh-TW"/>
    </w:rPr>
  </w:style>
  <w:style w:type="character" w:customStyle="1" w:styleId="apple-converted-space">
    <w:name w:val="apple-converted-space"/>
    <w:basedOn w:val="DefaultParagraphFont"/>
    <w:rsid w:val="009E7165"/>
  </w:style>
  <w:style w:type="character" w:customStyle="1" w:styleId="il">
    <w:name w:val="il"/>
    <w:basedOn w:val="DefaultParagraphFont"/>
    <w:rsid w:val="009E7165"/>
  </w:style>
  <w:style w:type="character" w:styleId="Hyperlink">
    <w:name w:val="Hyperlink"/>
    <w:basedOn w:val="DefaultParagraphFont"/>
    <w:uiPriority w:val="99"/>
    <w:semiHidden/>
    <w:unhideWhenUsed/>
    <w:rsid w:val="009E7165"/>
    <w:rPr>
      <w:color w:val="0000FF"/>
      <w:u w:val="single"/>
    </w:rPr>
  </w:style>
  <w:style w:type="paragraph" w:styleId="Date">
    <w:name w:val="Date"/>
    <w:basedOn w:val="Normal"/>
    <w:next w:val="Normal"/>
    <w:link w:val="DateChar"/>
    <w:uiPriority w:val="99"/>
    <w:semiHidden/>
    <w:unhideWhenUsed/>
    <w:rsid w:val="00A753EF"/>
  </w:style>
  <w:style w:type="character" w:customStyle="1" w:styleId="DateChar">
    <w:name w:val="Date Char"/>
    <w:basedOn w:val="DefaultParagraphFont"/>
    <w:link w:val="Date"/>
    <w:uiPriority w:val="99"/>
    <w:semiHidden/>
    <w:rsid w:val="00A753EF"/>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0821">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434667608">
      <w:bodyDiv w:val="1"/>
      <w:marLeft w:val="0"/>
      <w:marRight w:val="0"/>
      <w:marTop w:val="0"/>
      <w:marBottom w:val="0"/>
      <w:divBdr>
        <w:top w:val="none" w:sz="0" w:space="0" w:color="auto"/>
        <w:left w:val="none" w:sz="0" w:space="0" w:color="auto"/>
        <w:bottom w:val="none" w:sz="0" w:space="0" w:color="auto"/>
        <w:right w:val="none" w:sz="0" w:space="0" w:color="auto"/>
      </w:divBdr>
    </w:div>
    <w:div w:id="172675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81D63C2-7B2C-184A-AD2C-28481BD01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Pages>
  <Words>193</Words>
  <Characters>1104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hnguyen</dc:creator>
  <cp:lastModifiedBy>Adam Wilson</cp:lastModifiedBy>
  <cp:revision>5</cp:revision>
  <cp:lastPrinted>2017-04-20T23:18:00Z</cp:lastPrinted>
  <dcterms:created xsi:type="dcterms:W3CDTF">2017-05-22T23:48:00Z</dcterms:created>
  <dcterms:modified xsi:type="dcterms:W3CDTF">2017-05-31T18:41:00Z</dcterms:modified>
</cp:coreProperties>
</file>