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73D22" w14:textId="3C005103" w:rsidR="00866A49" w:rsidRDefault="00866A49" w:rsidP="3DB5E3B2">
      <w:pPr>
        <w:spacing w:after="0" w:line="240" w:lineRule="auto"/>
        <w:jc w:val="center"/>
        <w:rPr>
          <w:rFonts w:ascii="Times New Roman" w:hAnsi="Times New Roman"/>
          <w:noProof/>
          <w:color w:val="808080" w:themeColor="background1" w:themeShade="80"/>
          <w:sz w:val="24"/>
          <w:szCs w:val="24"/>
        </w:rPr>
      </w:pPr>
      <w:r>
        <w:rPr>
          <w:noProof/>
        </w:rPr>
        <w:drawing>
          <wp:inline distT="0" distB="0" distL="0" distR="0" wp14:anchorId="7330A792" wp14:editId="6103287D">
            <wp:extent cx="5943600" cy="1003300"/>
            <wp:effectExtent l="0" t="0" r="0" b="6350"/>
            <wp:docPr id="1" name="Picture 1" descr="C:\Users\ebritton\Desktop\SMC_BHRS_logo+ODE_4c.png"/>
            <wp:cNvGraphicFramePr/>
            <a:graphic xmlns:a="http://schemas.openxmlformats.org/drawingml/2006/main">
              <a:graphicData uri="http://schemas.openxmlformats.org/drawingml/2006/picture">
                <pic:pic xmlns:pic="http://schemas.openxmlformats.org/drawingml/2006/picture">
                  <pic:nvPicPr>
                    <pic:cNvPr id="1" name="Picture 1" descr="C:\Users\ebritton\Desktop\SMC_BHRS_logo+ODE_4c.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03300"/>
                    </a:xfrm>
                    <a:prstGeom prst="rect">
                      <a:avLst/>
                    </a:prstGeom>
                    <a:noFill/>
                    <a:ln>
                      <a:noFill/>
                    </a:ln>
                  </pic:spPr>
                </pic:pic>
              </a:graphicData>
            </a:graphic>
          </wp:inline>
        </w:drawing>
      </w:r>
    </w:p>
    <w:p w14:paraId="7D712B39" w14:textId="77777777" w:rsidR="00866A49" w:rsidRDefault="00866A49" w:rsidP="00866A49">
      <w:pPr>
        <w:spacing w:after="0" w:line="240" w:lineRule="auto"/>
        <w:rPr>
          <w:rFonts w:ascii="Times New Roman" w:hAnsi="Times New Roman"/>
          <w:noProof/>
          <w:color w:val="808080" w:themeColor="background1" w:themeShade="80"/>
          <w:sz w:val="24"/>
          <w:szCs w:val="24"/>
        </w:rPr>
      </w:pPr>
    </w:p>
    <w:p w14:paraId="79941CCB" w14:textId="77777777" w:rsidR="00866A49" w:rsidRDefault="00866A49" w:rsidP="3DB5E3B2">
      <w:pPr>
        <w:spacing w:after="0" w:line="240" w:lineRule="auto"/>
        <w:jc w:val="center"/>
        <w:rPr>
          <w:rFonts w:ascii="Times New Roman" w:hAnsi="Times New Roman"/>
          <w:noProof/>
          <w:color w:val="808080" w:themeColor="background1" w:themeShade="80"/>
          <w:sz w:val="24"/>
          <w:szCs w:val="24"/>
        </w:rPr>
      </w:pPr>
    </w:p>
    <w:p w14:paraId="26D03E59" w14:textId="4C871D26" w:rsidR="00C82F8E" w:rsidRPr="00D84B3C" w:rsidRDefault="009704E9" w:rsidP="3DB5E3B2">
      <w:pPr>
        <w:spacing w:after="0" w:line="240" w:lineRule="auto"/>
        <w:jc w:val="center"/>
        <w:rPr>
          <w:rFonts w:ascii="Century Gothic" w:hAnsi="Century Gothic"/>
          <w:b/>
          <w:bCs/>
          <w:color w:val="0070C0"/>
        </w:rPr>
      </w:pPr>
      <w:r w:rsidRPr="3DB5E3B2">
        <w:rPr>
          <w:rFonts w:ascii="Century Gothic" w:hAnsi="Century Gothic"/>
          <w:b/>
          <w:bCs/>
          <w:color w:val="808080" w:themeColor="background1" w:themeShade="80"/>
          <w:sz w:val="24"/>
          <w:szCs w:val="24"/>
        </w:rPr>
        <w:t>San Mateo County Behaviora</w:t>
      </w:r>
      <w:r w:rsidR="005A602F" w:rsidRPr="3DB5E3B2">
        <w:rPr>
          <w:rFonts w:ascii="Century Gothic" w:hAnsi="Century Gothic"/>
          <w:b/>
          <w:bCs/>
          <w:color w:val="808080" w:themeColor="background1" w:themeShade="80"/>
          <w:sz w:val="24"/>
          <w:szCs w:val="24"/>
        </w:rPr>
        <w:t xml:space="preserve">l Health and Recovery Services </w:t>
      </w:r>
      <w:r w:rsidR="005A602F" w:rsidRPr="00EC7A84">
        <w:rPr>
          <w:rFonts w:ascii="Century Gothic" w:hAnsi="Century Gothic"/>
          <w:b/>
          <w:sz w:val="24"/>
        </w:rPr>
        <w:br/>
      </w:r>
      <w:r w:rsidR="005A602F" w:rsidRPr="3DB5E3B2">
        <w:rPr>
          <w:rFonts w:ascii="Century Gothic" w:hAnsi="Century Gothic"/>
          <w:b/>
          <w:bCs/>
          <w:caps/>
          <w:color w:val="0070C0"/>
          <w:sz w:val="24"/>
          <w:szCs w:val="24"/>
        </w:rPr>
        <w:t>Office of Diversity and</w:t>
      </w:r>
      <w:r w:rsidRPr="3DB5E3B2">
        <w:rPr>
          <w:rFonts w:ascii="Century Gothic" w:hAnsi="Century Gothic"/>
          <w:b/>
          <w:bCs/>
          <w:caps/>
          <w:color w:val="0070C0"/>
          <w:sz w:val="24"/>
          <w:szCs w:val="24"/>
        </w:rPr>
        <w:t xml:space="preserve"> Equity Internship Program </w:t>
      </w:r>
      <w:r w:rsidR="00A769B3" w:rsidRPr="00EC7A84">
        <w:rPr>
          <w:rFonts w:ascii="Century Gothic" w:hAnsi="Century Gothic"/>
          <w:b/>
          <w:color w:val="0070C0"/>
        </w:rPr>
        <w:br/>
      </w:r>
      <w:r w:rsidR="00731E42" w:rsidRPr="3DB5E3B2">
        <w:rPr>
          <w:rFonts w:ascii="Century Gothic" w:hAnsi="Century Gothic"/>
          <w:b/>
          <w:bCs/>
          <w:color w:val="FF0000"/>
          <w:sz w:val="20"/>
          <w:szCs w:val="20"/>
        </w:rPr>
        <w:t>Application D</w:t>
      </w:r>
      <w:r w:rsidR="00D52CDB">
        <w:rPr>
          <w:rFonts w:ascii="Century Gothic" w:hAnsi="Century Gothic"/>
          <w:b/>
          <w:bCs/>
          <w:color w:val="FF0000"/>
          <w:sz w:val="20"/>
          <w:szCs w:val="20"/>
        </w:rPr>
        <w:t>eadline</w:t>
      </w:r>
      <w:r w:rsidR="00B210A3" w:rsidRPr="3DB5E3B2">
        <w:rPr>
          <w:rFonts w:ascii="Century Gothic" w:hAnsi="Century Gothic"/>
          <w:b/>
          <w:bCs/>
          <w:color w:val="FF0000"/>
          <w:sz w:val="20"/>
          <w:szCs w:val="20"/>
        </w:rPr>
        <w:t>:</w:t>
      </w:r>
      <w:r w:rsidR="00731E42" w:rsidRPr="3DB5E3B2">
        <w:rPr>
          <w:rFonts w:ascii="Century Gothic" w:hAnsi="Century Gothic"/>
          <w:b/>
          <w:bCs/>
          <w:color w:val="FF0000"/>
          <w:sz w:val="20"/>
          <w:szCs w:val="20"/>
        </w:rPr>
        <w:t xml:space="preserve"> </w:t>
      </w:r>
      <w:r w:rsidR="00D52CDB" w:rsidRPr="00D52CDB">
        <w:rPr>
          <w:rFonts w:eastAsia="Times New Roman"/>
          <w:b/>
          <w:bCs/>
          <w:color w:val="FF0000"/>
          <w:sz w:val="24"/>
          <w:szCs w:val="24"/>
        </w:rPr>
        <w:t>C</w:t>
      </w:r>
      <w:r w:rsidR="00D52CDB" w:rsidRPr="00D52CDB">
        <w:rPr>
          <w:rFonts w:eastAsia="Times New Roman"/>
          <w:b/>
          <w:bCs/>
          <w:color w:val="FF0000"/>
          <w:sz w:val="24"/>
          <w:szCs w:val="24"/>
        </w:rPr>
        <w:t>ontinuous until filled</w:t>
      </w:r>
    </w:p>
    <w:p w14:paraId="672A6659" w14:textId="77777777" w:rsidR="00D84B3C" w:rsidRPr="00EC7A84" w:rsidRDefault="00D84B3C" w:rsidP="00FD7E25">
      <w:pPr>
        <w:spacing w:after="0" w:line="240" w:lineRule="auto"/>
        <w:jc w:val="center"/>
        <w:rPr>
          <w:rFonts w:ascii="Century Gothic" w:hAnsi="Century Gothic"/>
          <w:b/>
          <w:color w:val="0070C0"/>
        </w:rPr>
      </w:pPr>
    </w:p>
    <w:p w14:paraId="0A37501D" w14:textId="77777777" w:rsidR="00C82F8E" w:rsidRPr="00EC7A84" w:rsidRDefault="00235EA7" w:rsidP="00FD7E25">
      <w:pPr>
        <w:spacing w:after="0" w:line="240" w:lineRule="auto"/>
        <w:rPr>
          <w:rFonts w:ascii="Century Gothic" w:hAnsi="Century Gothic"/>
          <w:b/>
          <w:color w:val="0070C0"/>
        </w:rPr>
      </w:pPr>
      <w:r>
        <w:rPr>
          <w:rFonts w:ascii="Century Gothic" w:hAnsi="Century Gothic"/>
          <w:b/>
          <w:noProof/>
          <w:color w:val="0070C0"/>
        </w:rPr>
        <w:pict w14:anchorId="1AC122AE">
          <v:rect id="_x0000_i1025" alt="" style="width:468pt;height:.05pt;mso-width-percent:0;mso-height-percent:0;mso-width-percent:0;mso-height-percent:0" o:hralign="center" o:hrstd="t" o:hr="t" fillcolor="#a0a0a0" stroked="f"/>
        </w:pict>
      </w:r>
    </w:p>
    <w:p w14:paraId="15A96F4B" w14:textId="77777777" w:rsidR="001D2366" w:rsidRDefault="001D2366" w:rsidP="00FD7E25">
      <w:pPr>
        <w:spacing w:after="0" w:line="240" w:lineRule="auto"/>
        <w:rPr>
          <w:rFonts w:ascii="Century Gothic" w:hAnsi="Century Gothic"/>
          <w:b/>
          <w:color w:val="0070C0"/>
        </w:rPr>
      </w:pPr>
      <w:r>
        <w:rPr>
          <w:rFonts w:ascii="Century Gothic" w:hAnsi="Century Gothic"/>
          <w:b/>
          <w:color w:val="0070C0"/>
        </w:rPr>
        <w:t>About San Mateo County Behavioral Health and Recovery Services</w:t>
      </w:r>
    </w:p>
    <w:p w14:paraId="1CBD89E5" w14:textId="77777777" w:rsidR="001D2366" w:rsidRDefault="001D2366" w:rsidP="00FD7E25">
      <w:pPr>
        <w:spacing w:after="0" w:line="240" w:lineRule="auto"/>
        <w:rPr>
          <w:rFonts w:ascii="Century Gothic" w:hAnsi="Century Gothic"/>
        </w:rPr>
      </w:pPr>
      <w:r>
        <w:rPr>
          <w:rFonts w:ascii="Century Gothic" w:hAnsi="Century Gothic"/>
        </w:rPr>
        <w:t>At the County of San Mateo, we take pride in the way our employees bring together thei</w:t>
      </w:r>
      <w:r w:rsidR="004A0B83">
        <w:rPr>
          <w:rFonts w:ascii="Century Gothic" w:hAnsi="Century Gothic"/>
        </w:rPr>
        <w:t>r diverse backgrounds, experiences, and perspectives to serve our community’s needs. The County is an Equal Employment Opportunity Employer.</w:t>
      </w:r>
    </w:p>
    <w:p w14:paraId="5DAB6C7B" w14:textId="77777777" w:rsidR="000F60A1" w:rsidRDefault="000F60A1" w:rsidP="00FD7E25">
      <w:pPr>
        <w:spacing w:after="0" w:line="240" w:lineRule="auto"/>
        <w:rPr>
          <w:rFonts w:ascii="Century Gothic" w:hAnsi="Century Gothic"/>
        </w:rPr>
      </w:pPr>
    </w:p>
    <w:p w14:paraId="022C13DC" w14:textId="69D51FE9" w:rsidR="000F60A1" w:rsidRPr="001D2366" w:rsidRDefault="000F60A1" w:rsidP="00FD7E25">
      <w:pPr>
        <w:spacing w:after="0" w:line="240" w:lineRule="auto"/>
        <w:rPr>
          <w:rFonts w:ascii="Century Gothic" w:hAnsi="Century Gothic"/>
        </w:rPr>
      </w:pPr>
      <w:r w:rsidRPr="000F60A1">
        <w:rPr>
          <w:rFonts w:ascii="Century Gothic" w:hAnsi="Century Gothic"/>
        </w:rPr>
        <w:t xml:space="preserve">San Mateo County Behavioral Health and Recovery Services (BHRS) provides a broad spectrum of services for children, youth, families, adults and older adults for the prevention, early </w:t>
      </w:r>
      <w:r w:rsidR="00496B93" w:rsidRPr="000F60A1">
        <w:rPr>
          <w:rFonts w:ascii="Century Gothic" w:hAnsi="Century Gothic"/>
        </w:rPr>
        <w:t>intervention,</w:t>
      </w:r>
      <w:r w:rsidRPr="000F60A1">
        <w:rPr>
          <w:rFonts w:ascii="Century Gothic" w:hAnsi="Century Gothic"/>
        </w:rPr>
        <w:t xml:space="preserve"> and treatment o</w:t>
      </w:r>
      <w:r w:rsidR="003B4F4E">
        <w:rPr>
          <w:rFonts w:ascii="Century Gothic" w:hAnsi="Century Gothic"/>
        </w:rPr>
        <w:t>f mental health</w:t>
      </w:r>
      <w:r w:rsidRPr="000F60A1">
        <w:rPr>
          <w:rFonts w:ascii="Century Gothic" w:hAnsi="Century Gothic"/>
        </w:rPr>
        <w:t xml:space="preserve"> and/or substance use conditions.</w:t>
      </w:r>
    </w:p>
    <w:p w14:paraId="02EB378F" w14:textId="77777777" w:rsidR="001D2366" w:rsidRDefault="001D2366" w:rsidP="00FD7E25">
      <w:pPr>
        <w:spacing w:after="0" w:line="240" w:lineRule="auto"/>
        <w:rPr>
          <w:rFonts w:ascii="Century Gothic" w:hAnsi="Century Gothic"/>
          <w:b/>
          <w:color w:val="0070C0"/>
        </w:rPr>
      </w:pPr>
    </w:p>
    <w:p w14:paraId="259D0621" w14:textId="77777777" w:rsidR="005D704B" w:rsidRPr="00EC7A84" w:rsidRDefault="008D7274" w:rsidP="00FD7E25">
      <w:pPr>
        <w:spacing w:after="0" w:line="240" w:lineRule="auto"/>
        <w:rPr>
          <w:rFonts w:ascii="Century Gothic" w:hAnsi="Century Gothic"/>
          <w:b/>
          <w:color w:val="0070C0"/>
        </w:rPr>
      </w:pPr>
      <w:r>
        <w:rPr>
          <w:rFonts w:ascii="Century Gothic" w:hAnsi="Century Gothic"/>
          <w:b/>
          <w:color w:val="0070C0"/>
        </w:rPr>
        <w:t xml:space="preserve">About the </w:t>
      </w:r>
      <w:r w:rsidR="005A602F" w:rsidRPr="00EC7A84">
        <w:rPr>
          <w:rFonts w:ascii="Century Gothic" w:hAnsi="Century Gothic"/>
          <w:b/>
          <w:color w:val="0070C0"/>
        </w:rPr>
        <w:t>Office of Diversity &amp; Equity</w:t>
      </w:r>
    </w:p>
    <w:p w14:paraId="4FB0C44E" w14:textId="185A254B" w:rsidR="005A602F" w:rsidRPr="00EC7A84" w:rsidRDefault="005A602F" w:rsidP="00FD7E25">
      <w:pPr>
        <w:spacing w:after="0" w:line="240" w:lineRule="auto"/>
        <w:rPr>
          <w:rFonts w:ascii="Century Gothic" w:hAnsi="Century Gothic"/>
        </w:rPr>
      </w:pPr>
      <w:r w:rsidRPr="00EC7A84">
        <w:rPr>
          <w:rFonts w:ascii="Century Gothic" w:hAnsi="Century Gothic"/>
        </w:rPr>
        <w:t xml:space="preserve">The </w:t>
      </w:r>
      <w:r w:rsidR="000F60A1">
        <w:rPr>
          <w:rFonts w:ascii="Century Gothic" w:hAnsi="Century Gothic"/>
        </w:rPr>
        <w:t>BHRS</w:t>
      </w:r>
      <w:r w:rsidR="00AC4FEA">
        <w:rPr>
          <w:rFonts w:ascii="Century Gothic" w:hAnsi="Century Gothic"/>
        </w:rPr>
        <w:t xml:space="preserve"> Office of Diversity and Equity</w:t>
      </w:r>
      <w:r w:rsidR="0073094E">
        <w:rPr>
          <w:rFonts w:ascii="Century Gothic" w:hAnsi="Century Gothic"/>
        </w:rPr>
        <w:t xml:space="preserve"> </w:t>
      </w:r>
      <w:r w:rsidR="00C64A21">
        <w:rPr>
          <w:rFonts w:ascii="Century Gothic" w:hAnsi="Century Gothic"/>
        </w:rPr>
        <w:t xml:space="preserve">(ODE) </w:t>
      </w:r>
      <w:r w:rsidR="00C64A21" w:rsidRPr="00C64A21">
        <w:rPr>
          <w:rFonts w:ascii="Century Gothic" w:hAnsi="Century Gothic"/>
        </w:rPr>
        <w:t>advances health equit</w:t>
      </w:r>
      <w:r w:rsidR="00C64A21">
        <w:rPr>
          <w:rFonts w:ascii="Century Gothic" w:hAnsi="Century Gothic"/>
        </w:rPr>
        <w:t xml:space="preserve">y in behavioral health outcomes </w:t>
      </w:r>
      <w:r w:rsidR="00C64A21" w:rsidRPr="00C64A21">
        <w:rPr>
          <w:rFonts w:ascii="Century Gothic" w:hAnsi="Century Gothic"/>
        </w:rPr>
        <w:t>of marginalized communities throughout San Mateo County.</w:t>
      </w:r>
      <w:r w:rsidR="00C64A21">
        <w:rPr>
          <w:rFonts w:ascii="Century Gothic" w:hAnsi="Century Gothic"/>
        </w:rPr>
        <w:t xml:space="preserve"> ODE is </w:t>
      </w:r>
      <w:r w:rsidRPr="00EC7A84">
        <w:rPr>
          <w:rFonts w:ascii="Century Gothic" w:hAnsi="Century Gothic"/>
        </w:rPr>
        <w:t xml:space="preserve">dedicated to addressing health inequities and stigma in the areas of mental health and substance </w:t>
      </w:r>
      <w:r w:rsidR="00246AC4" w:rsidRPr="00EC7A84">
        <w:rPr>
          <w:rFonts w:ascii="Century Gothic" w:hAnsi="Century Gothic"/>
        </w:rPr>
        <w:t>use and</w:t>
      </w:r>
      <w:r w:rsidRPr="00EC7A84">
        <w:rPr>
          <w:rFonts w:ascii="Century Gothic" w:hAnsi="Century Gothic"/>
        </w:rPr>
        <w:t xml:space="preserve"> supporting wellness and recovery in San Mateo County. </w:t>
      </w:r>
      <w:r w:rsidR="0019409D" w:rsidRPr="00EC7A84">
        <w:rPr>
          <w:rFonts w:ascii="Century Gothic" w:hAnsi="Century Gothic"/>
        </w:rPr>
        <w:t xml:space="preserve">ODE works to achieve these goals by promoting cultural </w:t>
      </w:r>
      <w:r w:rsidR="002A281D">
        <w:rPr>
          <w:rFonts w:ascii="Century Gothic" w:hAnsi="Century Gothic"/>
        </w:rPr>
        <w:t xml:space="preserve">humility and </w:t>
      </w:r>
      <w:r w:rsidR="0019409D" w:rsidRPr="00EC7A84">
        <w:rPr>
          <w:rFonts w:ascii="Century Gothic" w:hAnsi="Century Gothic"/>
        </w:rPr>
        <w:t xml:space="preserve">competence, which are rooted in principles of social justice. </w:t>
      </w:r>
      <w:r w:rsidR="00207B71" w:rsidRPr="00EC7A84">
        <w:rPr>
          <w:rFonts w:ascii="Century Gothic" w:hAnsi="Century Gothic"/>
        </w:rPr>
        <w:t>To learn more about ODE’s work, visit</w:t>
      </w:r>
      <w:r w:rsidR="0019409D" w:rsidRPr="00EC7A84">
        <w:rPr>
          <w:rFonts w:ascii="Century Gothic" w:hAnsi="Century Gothic"/>
        </w:rPr>
        <w:t xml:space="preserve"> </w:t>
      </w:r>
      <w:hyperlink r:id="rId9" w:history="1">
        <w:r w:rsidR="00826F6E" w:rsidRPr="001F781D">
          <w:rPr>
            <w:rStyle w:val="Hyperlink"/>
            <w:rFonts w:ascii="Century Gothic" w:hAnsi="Century Gothic"/>
          </w:rPr>
          <w:t>www.smchealth.org/bhrs/ODE</w:t>
        </w:r>
      </w:hyperlink>
      <w:r w:rsidR="0019409D" w:rsidRPr="00EC7A84">
        <w:rPr>
          <w:rFonts w:ascii="Century Gothic" w:hAnsi="Century Gothic"/>
        </w:rPr>
        <w:t xml:space="preserve">. </w:t>
      </w:r>
    </w:p>
    <w:p w14:paraId="6A05A809" w14:textId="77777777" w:rsidR="005A602F" w:rsidRPr="00EC7A84" w:rsidRDefault="005A602F" w:rsidP="00FD7E25">
      <w:pPr>
        <w:spacing w:after="0" w:line="240" w:lineRule="auto"/>
        <w:rPr>
          <w:rFonts w:ascii="Century Gothic" w:hAnsi="Century Gothic"/>
          <w:b/>
        </w:rPr>
      </w:pPr>
    </w:p>
    <w:p w14:paraId="6F111099" w14:textId="77777777" w:rsidR="005A602F" w:rsidRPr="00EC7A84" w:rsidRDefault="008D7274" w:rsidP="00FD7E25">
      <w:pPr>
        <w:spacing w:after="0" w:line="240" w:lineRule="auto"/>
        <w:rPr>
          <w:rFonts w:ascii="Century Gothic" w:hAnsi="Century Gothic"/>
          <w:b/>
          <w:color w:val="0070C0"/>
        </w:rPr>
      </w:pPr>
      <w:r>
        <w:rPr>
          <w:rFonts w:ascii="Century Gothic" w:hAnsi="Century Gothic"/>
          <w:b/>
          <w:color w:val="0070C0"/>
        </w:rPr>
        <w:t xml:space="preserve">About the </w:t>
      </w:r>
      <w:r w:rsidR="005A602F" w:rsidRPr="00EC7A84">
        <w:rPr>
          <w:rFonts w:ascii="Century Gothic" w:hAnsi="Century Gothic"/>
          <w:b/>
          <w:color w:val="0070C0"/>
        </w:rPr>
        <w:t xml:space="preserve">Internship </w:t>
      </w:r>
      <w:r>
        <w:rPr>
          <w:rFonts w:ascii="Century Gothic" w:hAnsi="Century Gothic"/>
          <w:b/>
          <w:color w:val="0070C0"/>
        </w:rPr>
        <w:t>Program</w:t>
      </w:r>
    </w:p>
    <w:p w14:paraId="1A7CC9AF" w14:textId="04DCB5A8" w:rsidR="00783C28" w:rsidRPr="00EC7A84" w:rsidRDefault="00207B71" w:rsidP="00FD7E25">
      <w:pPr>
        <w:spacing w:after="0" w:line="240" w:lineRule="auto"/>
        <w:rPr>
          <w:rFonts w:ascii="Century Gothic" w:hAnsi="Century Gothic"/>
        </w:rPr>
      </w:pPr>
      <w:r w:rsidRPr="00EC7A84">
        <w:rPr>
          <w:rFonts w:ascii="Century Gothic" w:hAnsi="Century Gothic"/>
        </w:rPr>
        <w:t xml:space="preserve">The </w:t>
      </w:r>
      <w:r w:rsidR="00783C28" w:rsidRPr="00EC7A84">
        <w:rPr>
          <w:rFonts w:ascii="Century Gothic" w:hAnsi="Century Gothic"/>
        </w:rPr>
        <w:t>ODE</w:t>
      </w:r>
      <w:r w:rsidRPr="00EC7A84">
        <w:rPr>
          <w:rFonts w:ascii="Century Gothic" w:hAnsi="Century Gothic"/>
        </w:rPr>
        <w:t xml:space="preserve"> Internship Program </w:t>
      </w:r>
      <w:r w:rsidR="0080221E" w:rsidRPr="00EC7A84">
        <w:rPr>
          <w:rFonts w:ascii="Century Gothic" w:hAnsi="Century Gothic"/>
        </w:rPr>
        <w:t>is designed to provide work opportunities and practical learnin</w:t>
      </w:r>
      <w:r w:rsidR="00331E21">
        <w:rPr>
          <w:rFonts w:ascii="Century Gothic" w:hAnsi="Century Gothic"/>
        </w:rPr>
        <w:t xml:space="preserve">g experience for undergraduate </w:t>
      </w:r>
      <w:r w:rsidR="0080221E" w:rsidRPr="00EC7A84">
        <w:rPr>
          <w:rFonts w:ascii="Century Gothic" w:hAnsi="Century Gothic"/>
        </w:rPr>
        <w:t xml:space="preserve">and graduate students </w:t>
      </w:r>
      <w:r w:rsidR="00496B93" w:rsidRPr="00EC7A84">
        <w:rPr>
          <w:rFonts w:ascii="Century Gothic" w:hAnsi="Century Gothic"/>
        </w:rPr>
        <w:t>to</w:t>
      </w:r>
      <w:r w:rsidR="0080221E" w:rsidRPr="00EC7A84">
        <w:rPr>
          <w:rFonts w:ascii="Century Gothic" w:hAnsi="Century Gothic"/>
        </w:rPr>
        <w:t xml:space="preserve"> enhance their academic </w:t>
      </w:r>
      <w:r w:rsidR="00123F6E">
        <w:rPr>
          <w:rFonts w:ascii="Century Gothic" w:hAnsi="Century Gothic"/>
        </w:rPr>
        <w:t>learning</w:t>
      </w:r>
      <w:r w:rsidR="0080221E" w:rsidRPr="00EC7A84">
        <w:rPr>
          <w:rFonts w:ascii="Century Gothic" w:hAnsi="Century Gothic"/>
        </w:rPr>
        <w:t xml:space="preserve"> and expose them to public service at the county level.  </w:t>
      </w:r>
      <w:r w:rsidR="00F31DF4">
        <w:rPr>
          <w:rFonts w:ascii="Century Gothic" w:hAnsi="Century Gothic"/>
        </w:rPr>
        <w:t>For the 20</w:t>
      </w:r>
      <w:r w:rsidR="00246AC4">
        <w:rPr>
          <w:rFonts w:ascii="Century Gothic" w:hAnsi="Century Gothic"/>
        </w:rPr>
        <w:t>22</w:t>
      </w:r>
      <w:r w:rsidR="00F31DF4">
        <w:rPr>
          <w:rFonts w:ascii="Century Gothic" w:hAnsi="Century Gothic"/>
        </w:rPr>
        <w:t>-20</w:t>
      </w:r>
      <w:r w:rsidR="00246AC4">
        <w:rPr>
          <w:rFonts w:ascii="Century Gothic" w:hAnsi="Century Gothic"/>
        </w:rPr>
        <w:t>23</w:t>
      </w:r>
      <w:r w:rsidR="00E37CD1">
        <w:rPr>
          <w:rFonts w:ascii="Century Gothic" w:hAnsi="Century Gothic"/>
        </w:rPr>
        <w:t xml:space="preserve"> internship p</w:t>
      </w:r>
      <w:r w:rsidR="00356E8C">
        <w:rPr>
          <w:rFonts w:ascii="Century Gothic" w:hAnsi="Century Gothic"/>
        </w:rPr>
        <w:t xml:space="preserve">rogram, </w:t>
      </w:r>
      <w:r w:rsidR="00400E7F">
        <w:rPr>
          <w:rFonts w:ascii="Century Gothic" w:hAnsi="Century Gothic"/>
        </w:rPr>
        <w:t xml:space="preserve">we are looking to </w:t>
      </w:r>
      <w:r w:rsidR="00123F6E">
        <w:rPr>
          <w:rFonts w:ascii="Century Gothic" w:hAnsi="Century Gothic"/>
        </w:rPr>
        <w:t>extend training opportunities to</w:t>
      </w:r>
      <w:r w:rsidR="00400E7F">
        <w:rPr>
          <w:rFonts w:ascii="Century Gothic" w:hAnsi="Century Gothic"/>
        </w:rPr>
        <w:t xml:space="preserve"> </w:t>
      </w:r>
      <w:r w:rsidR="00D14B84">
        <w:rPr>
          <w:rFonts w:ascii="Century Gothic" w:hAnsi="Century Gothic"/>
          <w:b/>
        </w:rPr>
        <w:t>two</w:t>
      </w:r>
      <w:r w:rsidR="00E37CD1" w:rsidRPr="007430F7">
        <w:rPr>
          <w:rFonts w:ascii="Century Gothic" w:hAnsi="Century Gothic"/>
          <w:b/>
        </w:rPr>
        <w:t xml:space="preserve"> interns</w:t>
      </w:r>
      <w:r w:rsidR="00E37CD1">
        <w:rPr>
          <w:rFonts w:ascii="Century Gothic" w:hAnsi="Century Gothic"/>
        </w:rPr>
        <w:t xml:space="preserve">. </w:t>
      </w:r>
      <w:r w:rsidR="001545B0" w:rsidRPr="00EC7A84">
        <w:rPr>
          <w:rFonts w:ascii="Century Gothic" w:hAnsi="Century Gothic"/>
        </w:rPr>
        <w:br/>
      </w:r>
    </w:p>
    <w:p w14:paraId="3C19F445" w14:textId="77777777" w:rsidR="00FE3D27" w:rsidRDefault="002A61E7" w:rsidP="004A4CDA">
      <w:pPr>
        <w:spacing w:after="0" w:line="240" w:lineRule="auto"/>
        <w:rPr>
          <w:rFonts w:ascii="Century Gothic" w:hAnsi="Century Gothic" w:cs="Century Gothic"/>
        </w:rPr>
      </w:pPr>
      <w:r>
        <w:rPr>
          <w:rFonts w:ascii="Century Gothic" w:hAnsi="Century Gothic"/>
        </w:rPr>
        <w:t>All interns will have the opportunity to</w:t>
      </w:r>
      <w:r w:rsidR="000141E3">
        <w:rPr>
          <w:rFonts w:ascii="Century Gothic" w:hAnsi="Century Gothic"/>
        </w:rPr>
        <w:t xml:space="preserve"> support the </w:t>
      </w:r>
      <w:hyperlink r:id="rId10" w:history="1">
        <w:r w:rsidR="000141E3" w:rsidRPr="007430F7">
          <w:rPr>
            <w:rStyle w:val="Hyperlink"/>
            <w:rFonts w:ascii="Century Gothic" w:hAnsi="Century Gothic"/>
            <w:b/>
          </w:rPr>
          <w:t>Office of Diversity and Equity</w:t>
        </w:r>
      </w:hyperlink>
      <w:r w:rsidR="000141E3">
        <w:rPr>
          <w:rFonts w:ascii="Century Gothic" w:hAnsi="Century Gothic"/>
        </w:rPr>
        <w:t xml:space="preserve"> (across programs) and</w:t>
      </w:r>
      <w:r>
        <w:rPr>
          <w:rFonts w:ascii="Century Gothic" w:hAnsi="Century Gothic"/>
        </w:rPr>
        <w:t xml:space="preserve"> participate in a </w:t>
      </w:r>
      <w:hyperlink r:id="rId11" w:history="1">
        <w:r w:rsidRPr="00993DA6">
          <w:rPr>
            <w:rStyle w:val="Hyperlink"/>
            <w:rFonts w:ascii="Century Gothic" w:hAnsi="Century Gothic"/>
            <w:b/>
          </w:rPr>
          <w:t>Health Equity Initiative</w:t>
        </w:r>
      </w:hyperlink>
      <w:r w:rsidR="000141E3">
        <w:rPr>
          <w:rFonts w:ascii="Century Gothic" w:hAnsi="Century Gothic"/>
        </w:rPr>
        <w:t xml:space="preserve">. Each intern will </w:t>
      </w:r>
      <w:r w:rsidR="00123F6E">
        <w:rPr>
          <w:rFonts w:ascii="Century Gothic" w:hAnsi="Century Gothic"/>
        </w:rPr>
        <w:t>support</w:t>
      </w:r>
      <w:r w:rsidR="00393B26">
        <w:rPr>
          <w:rFonts w:ascii="Century Gothic" w:hAnsi="Century Gothic"/>
        </w:rPr>
        <w:t xml:space="preserve"> </w:t>
      </w:r>
      <w:r w:rsidR="00112B6B">
        <w:rPr>
          <w:rFonts w:ascii="Century Gothic" w:hAnsi="Century Gothic"/>
        </w:rPr>
        <w:t xml:space="preserve">the </w:t>
      </w:r>
      <w:hyperlink r:id="rId12" w:history="1">
        <w:r w:rsidR="00087DC2" w:rsidRPr="000F60A1">
          <w:rPr>
            <w:rStyle w:val="Hyperlink"/>
            <w:rFonts w:ascii="Century Gothic" w:hAnsi="Century Gothic"/>
            <w:b/>
          </w:rPr>
          <w:t>Workforce Education and Training</w:t>
        </w:r>
      </w:hyperlink>
      <w:r w:rsidR="00393B26">
        <w:rPr>
          <w:rFonts w:ascii="Century Gothic" w:hAnsi="Century Gothic"/>
        </w:rPr>
        <w:t xml:space="preserve"> program and </w:t>
      </w:r>
      <w:r w:rsidR="000F60A1">
        <w:rPr>
          <w:rFonts w:ascii="Century Gothic" w:hAnsi="Century Gothic"/>
        </w:rPr>
        <w:t>one</w:t>
      </w:r>
      <w:r w:rsidR="00393B26">
        <w:rPr>
          <w:rFonts w:ascii="Century Gothic" w:hAnsi="Century Gothic"/>
        </w:rPr>
        <w:t xml:space="preserve"> </w:t>
      </w:r>
      <w:r>
        <w:rPr>
          <w:rFonts w:ascii="Century Gothic" w:hAnsi="Century Gothic"/>
        </w:rPr>
        <w:t xml:space="preserve">of </w:t>
      </w:r>
      <w:r w:rsidR="00851DF9">
        <w:rPr>
          <w:rFonts w:ascii="Century Gothic" w:hAnsi="Century Gothic"/>
        </w:rPr>
        <w:t xml:space="preserve">the </w:t>
      </w:r>
      <w:r w:rsidR="00643C24">
        <w:rPr>
          <w:rFonts w:ascii="Century Gothic" w:hAnsi="Century Gothic"/>
        </w:rPr>
        <w:t xml:space="preserve">three </w:t>
      </w:r>
      <w:r w:rsidR="00B80BA2">
        <w:rPr>
          <w:rFonts w:ascii="Century Gothic" w:hAnsi="Century Gothic"/>
        </w:rPr>
        <w:t>areas. For each area, sample</w:t>
      </w:r>
      <w:r w:rsidR="007423CA">
        <w:rPr>
          <w:rFonts w:ascii="Century Gothic" w:hAnsi="Century Gothic"/>
        </w:rPr>
        <w:t xml:space="preserve"> </w:t>
      </w:r>
      <w:r w:rsidR="00B80BA2">
        <w:rPr>
          <w:rFonts w:ascii="Century Gothic" w:hAnsi="Century Gothic"/>
        </w:rPr>
        <w:t>tasks are lis</w:t>
      </w:r>
      <w:r w:rsidR="003870FF">
        <w:rPr>
          <w:rFonts w:ascii="Century Gothic" w:hAnsi="Century Gothic"/>
        </w:rPr>
        <w:t>ted below.</w:t>
      </w:r>
      <w:r w:rsidR="0073094E">
        <w:rPr>
          <w:rFonts w:ascii="Century Gothic" w:hAnsi="Century Gothic"/>
        </w:rPr>
        <w:br/>
      </w:r>
    </w:p>
    <w:p w14:paraId="468BD91F" w14:textId="77777777" w:rsidR="00FE3D27" w:rsidRDefault="00FE3D27" w:rsidP="004A4CDA">
      <w:pPr>
        <w:spacing w:after="0" w:line="240" w:lineRule="auto"/>
        <w:rPr>
          <w:rFonts w:ascii="Century Gothic" w:hAnsi="Century Gothic" w:cs="Century Gothic"/>
        </w:rPr>
      </w:pPr>
    </w:p>
    <w:p w14:paraId="12932345" w14:textId="77777777" w:rsidR="00FE3D27" w:rsidRDefault="00FE3D27" w:rsidP="004A4CDA">
      <w:pPr>
        <w:spacing w:after="0" w:line="240" w:lineRule="auto"/>
        <w:rPr>
          <w:rFonts w:ascii="Century Gothic" w:hAnsi="Century Gothic" w:cs="Century Gothic"/>
        </w:rPr>
      </w:pPr>
    </w:p>
    <w:p w14:paraId="18B99B7D" w14:textId="7E154F60" w:rsidR="0073094E" w:rsidRPr="004A4CDA" w:rsidRDefault="0073094E" w:rsidP="004A4CDA">
      <w:pPr>
        <w:spacing w:after="0" w:line="240" w:lineRule="auto"/>
        <w:rPr>
          <w:rFonts w:ascii="Century Gothic" w:hAnsi="Century Gothic"/>
        </w:rPr>
      </w:pPr>
      <w:r w:rsidRPr="00DD3C20">
        <w:rPr>
          <w:rFonts w:ascii="Century Gothic" w:hAnsi="Century Gothic" w:cs="Century Gothic"/>
        </w:rPr>
        <w:lastRenderedPageBreak/>
        <w:br/>
      </w:r>
    </w:p>
    <w:p w14:paraId="01A851BB" w14:textId="77777777" w:rsidR="0073094E" w:rsidRDefault="0073094E" w:rsidP="00DD3C20">
      <w:pPr>
        <w:pStyle w:val="ListParagraph"/>
        <w:numPr>
          <w:ilvl w:val="0"/>
          <w:numId w:val="13"/>
        </w:numPr>
        <w:autoSpaceDE w:val="0"/>
        <w:autoSpaceDN w:val="0"/>
        <w:adjustRightInd w:val="0"/>
        <w:spacing w:after="0" w:line="240" w:lineRule="auto"/>
        <w:rPr>
          <w:rFonts w:ascii="Century Gothic" w:hAnsi="Century Gothic" w:cs="Century Gothic,Bold"/>
          <w:b/>
          <w:bCs/>
          <w:szCs w:val="21"/>
        </w:rPr>
      </w:pPr>
      <w:r>
        <w:rPr>
          <w:rFonts w:ascii="Century Gothic" w:hAnsi="Century Gothic" w:cs="Century Gothic,Bold"/>
          <w:b/>
          <w:bCs/>
          <w:szCs w:val="21"/>
        </w:rPr>
        <w:t>Health Ambassador Program (HAP)</w:t>
      </w:r>
    </w:p>
    <w:p w14:paraId="4B7CCFBA" w14:textId="12FD48DA" w:rsidR="0073094E" w:rsidRPr="004A4CDA" w:rsidRDefault="0073094E" w:rsidP="004A4CDA">
      <w:pPr>
        <w:autoSpaceDE w:val="0"/>
        <w:autoSpaceDN w:val="0"/>
        <w:adjustRightInd w:val="0"/>
        <w:spacing w:after="0" w:line="240" w:lineRule="auto"/>
        <w:ind w:left="720"/>
        <w:rPr>
          <w:rFonts w:ascii="Century Gothic" w:hAnsi="Century Gothic" w:cs="Century Gothic,Bold"/>
          <w:b/>
          <w:bCs/>
          <w:szCs w:val="21"/>
        </w:rPr>
      </w:pPr>
      <w:r w:rsidRPr="004A4CDA">
        <w:rPr>
          <w:rFonts w:ascii="Century Gothic" w:hAnsi="Century Gothic" w:cs="Century Gothic"/>
          <w:szCs w:val="21"/>
        </w:rPr>
        <w:t>Assist with outreach</w:t>
      </w:r>
      <w:r w:rsidR="00C64A21" w:rsidRPr="004A4CDA">
        <w:rPr>
          <w:rFonts w:ascii="Century Gothic" w:hAnsi="Century Gothic" w:cs="Century Gothic"/>
          <w:szCs w:val="21"/>
        </w:rPr>
        <w:t xml:space="preserve">, planning and data entry for </w:t>
      </w:r>
      <w:r w:rsidR="00E31B7F" w:rsidRPr="004A4CDA">
        <w:rPr>
          <w:rFonts w:ascii="Century Gothic" w:hAnsi="Century Gothic" w:cs="Century Gothic"/>
          <w:szCs w:val="21"/>
        </w:rPr>
        <w:t xml:space="preserve">HAP </w:t>
      </w:r>
      <w:r w:rsidRPr="004A4CDA">
        <w:rPr>
          <w:rFonts w:ascii="Century Gothic" w:hAnsi="Century Gothic" w:cs="Century Gothic"/>
          <w:szCs w:val="21"/>
        </w:rPr>
        <w:t>courses (including evening classes and graduation)</w:t>
      </w:r>
      <w:r w:rsidR="004A4CDA">
        <w:rPr>
          <w:rFonts w:ascii="Century Gothic" w:hAnsi="Century Gothic" w:cs="Century Gothic"/>
          <w:szCs w:val="21"/>
        </w:rPr>
        <w:t xml:space="preserve"> </w:t>
      </w:r>
      <w:r w:rsidRPr="004A4CDA">
        <w:rPr>
          <w:rFonts w:ascii="Century Gothic" w:hAnsi="Century Gothic" w:cs="Century Gothic"/>
          <w:szCs w:val="21"/>
        </w:rPr>
        <w:t>Contribute com</w:t>
      </w:r>
      <w:r w:rsidR="00C64A21" w:rsidRPr="004A4CDA">
        <w:rPr>
          <w:rFonts w:ascii="Century Gothic" w:hAnsi="Century Gothic" w:cs="Century Gothic"/>
          <w:szCs w:val="21"/>
        </w:rPr>
        <w:t xml:space="preserve">munication content about </w:t>
      </w:r>
      <w:r w:rsidRPr="004A4CDA">
        <w:rPr>
          <w:rFonts w:ascii="Century Gothic" w:hAnsi="Century Gothic" w:cs="Century Gothic"/>
          <w:szCs w:val="21"/>
        </w:rPr>
        <w:t xml:space="preserve">HAP through blogs, newsletters, social media posts and website updates </w:t>
      </w:r>
    </w:p>
    <w:p w14:paraId="38F8A58D" w14:textId="77777777" w:rsidR="004A4CDA" w:rsidRPr="004A4CDA" w:rsidRDefault="0073094E" w:rsidP="004A4CDA">
      <w:pPr>
        <w:autoSpaceDE w:val="0"/>
        <w:autoSpaceDN w:val="0"/>
        <w:adjustRightInd w:val="0"/>
        <w:spacing w:after="0" w:line="240" w:lineRule="auto"/>
        <w:ind w:firstLine="720"/>
        <w:rPr>
          <w:rFonts w:ascii="Century Gothic" w:hAnsi="Century Gothic" w:cs="Century Gothic,Bold"/>
          <w:b/>
          <w:bCs/>
          <w:szCs w:val="21"/>
        </w:rPr>
      </w:pPr>
      <w:r w:rsidRPr="004A4CDA">
        <w:rPr>
          <w:rFonts w:ascii="Century Gothic" w:hAnsi="Century Gothic" w:cs="Century Gothic"/>
          <w:szCs w:val="21"/>
        </w:rPr>
        <w:t xml:space="preserve">Support </w:t>
      </w:r>
      <w:r w:rsidR="00C64A21" w:rsidRPr="004A4CDA">
        <w:rPr>
          <w:rFonts w:ascii="Century Gothic" w:hAnsi="Century Gothic" w:cs="Century Gothic"/>
          <w:szCs w:val="21"/>
        </w:rPr>
        <w:t>with family engagement</w:t>
      </w:r>
    </w:p>
    <w:p w14:paraId="68F07C47" w14:textId="77777777" w:rsidR="004A4CDA" w:rsidRPr="004A4CDA" w:rsidRDefault="004A4CDA" w:rsidP="004A4CDA">
      <w:pPr>
        <w:pStyle w:val="ListParagraph"/>
        <w:autoSpaceDE w:val="0"/>
        <w:autoSpaceDN w:val="0"/>
        <w:adjustRightInd w:val="0"/>
        <w:spacing w:after="0" w:line="240" w:lineRule="auto"/>
        <w:ind w:left="1440"/>
        <w:rPr>
          <w:rFonts w:ascii="Century Gothic" w:hAnsi="Century Gothic" w:cs="Century Gothic,Bold"/>
          <w:b/>
          <w:bCs/>
          <w:szCs w:val="21"/>
        </w:rPr>
      </w:pPr>
    </w:p>
    <w:p w14:paraId="275DD8EC" w14:textId="5B9120AD" w:rsidR="00914FE1" w:rsidRPr="007538E9" w:rsidRDefault="004A4CDA" w:rsidP="004A4CDA">
      <w:pPr>
        <w:pStyle w:val="ListParagraph"/>
        <w:numPr>
          <w:ilvl w:val="0"/>
          <w:numId w:val="13"/>
        </w:numPr>
        <w:autoSpaceDE w:val="0"/>
        <w:autoSpaceDN w:val="0"/>
        <w:adjustRightInd w:val="0"/>
        <w:spacing w:after="0" w:line="240" w:lineRule="auto"/>
        <w:rPr>
          <w:rFonts w:ascii="Century Gothic" w:hAnsi="Century Gothic" w:cs="Century Gothic,Bold"/>
          <w:b/>
          <w:bCs/>
          <w:szCs w:val="21"/>
        </w:rPr>
      </w:pPr>
      <w:r>
        <w:rPr>
          <w:rStyle w:val="Strong"/>
          <w:rFonts w:ascii="Century Gothic" w:hAnsi="Century Gothic"/>
          <w:color w:val="000000"/>
        </w:rPr>
        <w:t>Health Equity Initiatives (HEI)</w:t>
      </w:r>
      <w:r>
        <w:rPr>
          <w:color w:val="000000"/>
        </w:rPr>
        <w:br/>
      </w:r>
      <w:r>
        <w:rPr>
          <w:rFonts w:ascii="Century Gothic" w:hAnsi="Century Gothic"/>
          <w:color w:val="000000"/>
        </w:rPr>
        <w:t>Assist with supporting and coordinating our Health Equity Initiatives (HEI).  Strengthening evaluation, overseeing logistics and creating support documents. Gaining an understanding of our HEI needs and creatively working to provide guidance and solutions. Role will also include supporting other important programs that promote and collaborate with our HEI’s.</w:t>
      </w:r>
      <w:r w:rsidR="0073094E">
        <w:rPr>
          <w:rFonts w:ascii="Century Gothic" w:hAnsi="Century Gothic" w:cs="Century Gothic"/>
          <w:szCs w:val="21"/>
        </w:rPr>
        <w:br/>
      </w:r>
      <w:r w:rsidR="00511E51" w:rsidRPr="007538E9">
        <w:rPr>
          <w:rFonts w:ascii="Century Gothic" w:hAnsi="Century Gothic"/>
        </w:rPr>
        <w:br/>
      </w:r>
    </w:p>
    <w:p w14:paraId="1029D731" w14:textId="77777777" w:rsidR="007D36E2" w:rsidRPr="00EC7A84" w:rsidRDefault="007D36E2" w:rsidP="00FD7E25">
      <w:pPr>
        <w:spacing w:after="0" w:line="240" w:lineRule="auto"/>
        <w:rPr>
          <w:rFonts w:ascii="Century Gothic" w:hAnsi="Century Gothic"/>
          <w:b/>
          <w:color w:val="0070C0"/>
        </w:rPr>
      </w:pPr>
      <w:r w:rsidRPr="00EC7A84">
        <w:rPr>
          <w:rFonts w:ascii="Century Gothic" w:hAnsi="Century Gothic"/>
          <w:b/>
          <w:color w:val="0070C0"/>
        </w:rPr>
        <w:t>Qualifications</w:t>
      </w:r>
    </w:p>
    <w:p w14:paraId="232871E4" w14:textId="77777777" w:rsidR="005A602F" w:rsidRPr="00EC7A84" w:rsidRDefault="007D36E2" w:rsidP="00FD7E25">
      <w:pPr>
        <w:spacing w:after="0" w:line="240" w:lineRule="auto"/>
        <w:rPr>
          <w:rFonts w:ascii="Century Gothic" w:hAnsi="Century Gothic"/>
          <w:color w:val="0070C0"/>
          <w:u w:val="single"/>
        </w:rPr>
      </w:pPr>
      <w:r w:rsidRPr="00EC7A84">
        <w:rPr>
          <w:rFonts w:ascii="Century Gothic" w:hAnsi="Century Gothic"/>
          <w:color w:val="0070C0"/>
          <w:u w:val="single"/>
        </w:rPr>
        <w:t>Required</w:t>
      </w:r>
    </w:p>
    <w:p w14:paraId="681265C5" w14:textId="77777777" w:rsidR="00A32D70" w:rsidRPr="00EC7A84" w:rsidRDefault="00DC36A2" w:rsidP="00FD7E25">
      <w:pPr>
        <w:widowControl w:val="0"/>
        <w:spacing w:after="0" w:line="240" w:lineRule="auto"/>
        <w:rPr>
          <w:rFonts w:ascii="Century Gothic" w:hAnsi="Century Gothic"/>
        </w:rPr>
      </w:pPr>
      <w:r w:rsidRPr="00EC7A84">
        <w:rPr>
          <w:rFonts w:ascii="Century Gothic" w:hAnsi="Century Gothic"/>
        </w:rPr>
        <w:t xml:space="preserve">To be eligible for this program, you must meet the following requirements: </w:t>
      </w:r>
    </w:p>
    <w:p w14:paraId="5B587B2D" w14:textId="77777777" w:rsidR="00A32D70" w:rsidRPr="00EC7A84" w:rsidRDefault="00DC36A2" w:rsidP="00FD7E25">
      <w:pPr>
        <w:pStyle w:val="ListParagraph"/>
        <w:widowControl w:val="0"/>
        <w:numPr>
          <w:ilvl w:val="0"/>
          <w:numId w:val="1"/>
        </w:numPr>
        <w:spacing w:after="0" w:line="240" w:lineRule="auto"/>
        <w:rPr>
          <w:rFonts w:ascii="Century Gothic" w:hAnsi="Century Gothic"/>
        </w:rPr>
      </w:pPr>
      <w:r w:rsidRPr="00EC7A84">
        <w:rPr>
          <w:rFonts w:ascii="Century Gothic" w:hAnsi="Century Gothic"/>
        </w:rPr>
        <w:t>U</w:t>
      </w:r>
      <w:r w:rsidR="00A32D70" w:rsidRPr="00EC7A84">
        <w:rPr>
          <w:rFonts w:ascii="Century Gothic" w:hAnsi="Century Gothic"/>
        </w:rPr>
        <w:t xml:space="preserve">ndergraduate or graduate student enrolled in an accredited college or university. Recent graduates (up to </w:t>
      </w:r>
      <w:r w:rsidR="0070769E">
        <w:rPr>
          <w:rFonts w:ascii="Century Gothic" w:hAnsi="Century Gothic"/>
        </w:rPr>
        <w:t>one year after graduation</w:t>
      </w:r>
      <w:r w:rsidRPr="00EC7A84">
        <w:rPr>
          <w:rFonts w:ascii="Century Gothic" w:hAnsi="Century Gothic"/>
        </w:rPr>
        <w:t xml:space="preserve">) </w:t>
      </w:r>
      <w:r w:rsidR="00A32D70" w:rsidRPr="00EC7A84">
        <w:rPr>
          <w:rFonts w:ascii="Century Gothic" w:hAnsi="Century Gothic"/>
        </w:rPr>
        <w:t xml:space="preserve">are also eligible. </w:t>
      </w:r>
    </w:p>
    <w:p w14:paraId="46073952" w14:textId="49E4FA34" w:rsidR="00C8209F" w:rsidRPr="002A3116" w:rsidRDefault="3DB5E3B2" w:rsidP="00FD7E25">
      <w:pPr>
        <w:pStyle w:val="ListParagraph"/>
        <w:widowControl w:val="0"/>
        <w:numPr>
          <w:ilvl w:val="0"/>
          <w:numId w:val="1"/>
        </w:numPr>
        <w:spacing w:after="0" w:line="240" w:lineRule="auto"/>
        <w:rPr>
          <w:rFonts w:ascii="Century Gothic" w:hAnsi="Century Gothic"/>
        </w:rPr>
      </w:pPr>
      <w:r w:rsidRPr="3DB5E3B2">
        <w:rPr>
          <w:rFonts w:ascii="Century Gothic" w:hAnsi="Century Gothic"/>
        </w:rPr>
        <w:t xml:space="preserve">Available to work 20 hours per week at the Office of Diversity and Equity (in Belmont, CA) from the week of </w:t>
      </w:r>
      <w:r w:rsidRPr="002A3116">
        <w:rPr>
          <w:rFonts w:ascii="Century Gothic" w:hAnsi="Century Gothic"/>
        </w:rPr>
        <w:t xml:space="preserve">September </w:t>
      </w:r>
      <w:r w:rsidR="00246AC4">
        <w:rPr>
          <w:rFonts w:ascii="Century Gothic" w:hAnsi="Century Gothic"/>
        </w:rPr>
        <w:t>5</w:t>
      </w:r>
      <w:r w:rsidRPr="002A3116">
        <w:rPr>
          <w:rFonts w:ascii="Century Gothic" w:hAnsi="Century Gothic"/>
        </w:rPr>
        <w:t xml:space="preserve">, </w:t>
      </w:r>
      <w:r w:rsidR="008F3A1F" w:rsidRPr="002A3116">
        <w:rPr>
          <w:rFonts w:ascii="Century Gothic" w:hAnsi="Century Gothic"/>
        </w:rPr>
        <w:t>202</w:t>
      </w:r>
      <w:r w:rsidR="008F3A1F">
        <w:rPr>
          <w:rFonts w:ascii="Century Gothic" w:hAnsi="Century Gothic"/>
        </w:rPr>
        <w:t>2,</w:t>
      </w:r>
      <w:r w:rsidRPr="002A3116">
        <w:rPr>
          <w:rFonts w:ascii="Century Gothic" w:hAnsi="Century Gothic"/>
        </w:rPr>
        <w:t xml:space="preserve"> to the week of June </w:t>
      </w:r>
      <w:r w:rsidR="00246AC4">
        <w:rPr>
          <w:rFonts w:ascii="Century Gothic" w:hAnsi="Century Gothic"/>
        </w:rPr>
        <w:t>19</w:t>
      </w:r>
      <w:r w:rsidRPr="002A3116">
        <w:rPr>
          <w:rFonts w:ascii="Century Gothic" w:hAnsi="Century Gothic"/>
        </w:rPr>
        <w:t>, 202</w:t>
      </w:r>
      <w:r w:rsidR="00246AC4">
        <w:rPr>
          <w:rFonts w:ascii="Century Gothic" w:hAnsi="Century Gothic"/>
        </w:rPr>
        <w:t>3</w:t>
      </w:r>
      <w:r w:rsidRPr="002A3116">
        <w:rPr>
          <w:rFonts w:ascii="Century Gothic" w:hAnsi="Century Gothic"/>
        </w:rPr>
        <w:t>.</w:t>
      </w:r>
    </w:p>
    <w:p w14:paraId="532C17CE" w14:textId="77777777" w:rsidR="00DC36A2" w:rsidRDefault="00CF5529" w:rsidP="00FD7E25">
      <w:pPr>
        <w:pStyle w:val="ListParagraph"/>
        <w:widowControl w:val="0"/>
        <w:numPr>
          <w:ilvl w:val="0"/>
          <w:numId w:val="1"/>
        </w:numPr>
        <w:spacing w:after="0" w:line="240" w:lineRule="auto"/>
        <w:rPr>
          <w:rFonts w:ascii="Century Gothic" w:hAnsi="Century Gothic"/>
        </w:rPr>
      </w:pPr>
      <w:r w:rsidRPr="00EC7A84">
        <w:rPr>
          <w:rFonts w:ascii="Century Gothic" w:hAnsi="Century Gothic"/>
        </w:rPr>
        <w:t>NOT</w:t>
      </w:r>
      <w:r w:rsidR="00DC36A2" w:rsidRPr="00EC7A84">
        <w:rPr>
          <w:rFonts w:ascii="Century Gothic" w:hAnsi="Century Gothic"/>
        </w:rPr>
        <w:t xml:space="preserve"> a current employee of San Mateo County</w:t>
      </w:r>
      <w:r w:rsidR="000A64D4" w:rsidRPr="00EC7A84">
        <w:rPr>
          <w:rFonts w:ascii="Century Gothic" w:hAnsi="Century Gothic"/>
        </w:rPr>
        <w:t xml:space="preserve">. </w:t>
      </w:r>
    </w:p>
    <w:p w14:paraId="2A41D93F" w14:textId="18AFAAF3" w:rsidR="000A38C8" w:rsidRDefault="000A38C8" w:rsidP="00FD7E25">
      <w:pPr>
        <w:pStyle w:val="ListParagraph"/>
        <w:widowControl w:val="0"/>
        <w:numPr>
          <w:ilvl w:val="0"/>
          <w:numId w:val="1"/>
        </w:numPr>
        <w:spacing w:after="0" w:line="240" w:lineRule="auto"/>
        <w:rPr>
          <w:rFonts w:ascii="Century Gothic" w:hAnsi="Century Gothic"/>
        </w:rPr>
      </w:pPr>
      <w:r>
        <w:rPr>
          <w:rFonts w:ascii="Century Gothic" w:hAnsi="Century Gothic"/>
        </w:rPr>
        <w:t xml:space="preserve">Attend </w:t>
      </w:r>
      <w:r w:rsidR="00246AC4">
        <w:rPr>
          <w:rFonts w:ascii="Century Gothic" w:hAnsi="Century Gothic"/>
        </w:rPr>
        <w:t xml:space="preserve">mandatory </w:t>
      </w:r>
      <w:r>
        <w:rPr>
          <w:rFonts w:ascii="Century Gothic" w:hAnsi="Century Gothic"/>
        </w:rPr>
        <w:t>ODE staff meetings on two Friday mornings each month.</w:t>
      </w:r>
    </w:p>
    <w:p w14:paraId="64CF09A6" w14:textId="77777777" w:rsidR="000A38C8" w:rsidRDefault="000A38C8" w:rsidP="00FD7E25">
      <w:pPr>
        <w:pStyle w:val="ListParagraph"/>
        <w:widowControl w:val="0"/>
        <w:numPr>
          <w:ilvl w:val="0"/>
          <w:numId w:val="1"/>
        </w:numPr>
        <w:spacing w:after="0" w:line="240" w:lineRule="auto"/>
        <w:rPr>
          <w:rFonts w:ascii="Century Gothic" w:hAnsi="Century Gothic"/>
        </w:rPr>
      </w:pPr>
      <w:r>
        <w:rPr>
          <w:rFonts w:ascii="Century Gothic" w:hAnsi="Century Gothic"/>
        </w:rPr>
        <w:t xml:space="preserve">Acceptance to this ODE internship is </w:t>
      </w:r>
      <w:r w:rsidR="000F60A1">
        <w:rPr>
          <w:rFonts w:ascii="Century Gothic" w:hAnsi="Century Gothic"/>
        </w:rPr>
        <w:t>contingent upon completing a Human Resource</w:t>
      </w:r>
      <w:r>
        <w:rPr>
          <w:rFonts w:ascii="Century Gothic" w:hAnsi="Century Gothic"/>
        </w:rPr>
        <w:t xml:space="preserve"> application and passing a criminal background check and medical examination</w:t>
      </w:r>
      <w:r w:rsidR="000F60A1">
        <w:rPr>
          <w:rFonts w:ascii="Century Gothic" w:hAnsi="Century Gothic"/>
        </w:rPr>
        <w:t>.</w:t>
      </w:r>
    </w:p>
    <w:p w14:paraId="1A7473D8" w14:textId="77777777" w:rsidR="00393B26" w:rsidRPr="00EC7A84" w:rsidRDefault="00393B26" w:rsidP="00FD7E25">
      <w:pPr>
        <w:pStyle w:val="ListParagraph"/>
        <w:widowControl w:val="0"/>
        <w:numPr>
          <w:ilvl w:val="0"/>
          <w:numId w:val="1"/>
        </w:numPr>
        <w:spacing w:after="0" w:line="240" w:lineRule="auto"/>
        <w:rPr>
          <w:rFonts w:ascii="Century Gothic" w:hAnsi="Century Gothic"/>
        </w:rPr>
      </w:pPr>
      <w:r>
        <w:rPr>
          <w:rFonts w:ascii="Century Gothic" w:hAnsi="Century Gothic"/>
        </w:rPr>
        <w:t>Work eight hours on Friday.</w:t>
      </w:r>
    </w:p>
    <w:p w14:paraId="5A39BBE3" w14:textId="77777777" w:rsidR="00A32D70" w:rsidRPr="00EC7A84" w:rsidRDefault="00A32D70" w:rsidP="00FD7E25">
      <w:pPr>
        <w:widowControl w:val="0"/>
        <w:spacing w:after="0" w:line="240" w:lineRule="auto"/>
        <w:rPr>
          <w:rFonts w:ascii="Century Gothic" w:hAnsi="Century Gothic"/>
          <w:sz w:val="20"/>
          <w:szCs w:val="20"/>
        </w:rPr>
      </w:pPr>
    </w:p>
    <w:p w14:paraId="484AF002" w14:textId="77777777" w:rsidR="005A602F" w:rsidRPr="00EC7A84" w:rsidRDefault="007D36E2" w:rsidP="00FD7E25">
      <w:pPr>
        <w:spacing w:after="0" w:line="240" w:lineRule="auto"/>
        <w:rPr>
          <w:rFonts w:ascii="Century Gothic" w:hAnsi="Century Gothic"/>
          <w:color w:val="0070C0"/>
          <w:u w:val="single"/>
        </w:rPr>
      </w:pPr>
      <w:r w:rsidRPr="00EC7A84">
        <w:rPr>
          <w:rFonts w:ascii="Century Gothic" w:hAnsi="Century Gothic"/>
          <w:color w:val="0070C0"/>
          <w:u w:val="single"/>
        </w:rPr>
        <w:t>Desired</w:t>
      </w:r>
    </w:p>
    <w:p w14:paraId="1E4E964D" w14:textId="77777777" w:rsidR="00CF5529" w:rsidRPr="00EC7A84" w:rsidRDefault="00CF5529" w:rsidP="00FD7E25">
      <w:pPr>
        <w:spacing w:after="0" w:line="240" w:lineRule="auto"/>
        <w:rPr>
          <w:rFonts w:ascii="Century Gothic" w:hAnsi="Century Gothic"/>
        </w:rPr>
      </w:pPr>
      <w:r w:rsidRPr="00EC7A84">
        <w:rPr>
          <w:rFonts w:ascii="Century Gothic" w:hAnsi="Century Gothic"/>
        </w:rPr>
        <w:t xml:space="preserve">We would strongly prefer a candidate with the following qualities: </w:t>
      </w:r>
    </w:p>
    <w:p w14:paraId="3814FF1B" w14:textId="7F79998F" w:rsidR="00D90A07" w:rsidRDefault="00554653" w:rsidP="00FD7E25">
      <w:pPr>
        <w:pStyle w:val="ListParagraph"/>
        <w:numPr>
          <w:ilvl w:val="0"/>
          <w:numId w:val="2"/>
        </w:numPr>
        <w:spacing w:after="0" w:line="240" w:lineRule="auto"/>
        <w:rPr>
          <w:rFonts w:ascii="Century Gothic" w:hAnsi="Century Gothic"/>
        </w:rPr>
      </w:pPr>
      <w:r w:rsidRPr="00EC7A84">
        <w:rPr>
          <w:rFonts w:ascii="Century Gothic" w:hAnsi="Century Gothic"/>
        </w:rPr>
        <w:t>Passion</w:t>
      </w:r>
      <w:r w:rsidR="00D90A07" w:rsidRPr="00EC7A84">
        <w:rPr>
          <w:rFonts w:ascii="Century Gothic" w:hAnsi="Century Gothic"/>
        </w:rPr>
        <w:t xml:space="preserve"> </w:t>
      </w:r>
      <w:r w:rsidR="00C83ADC">
        <w:rPr>
          <w:rFonts w:ascii="Century Gothic" w:hAnsi="Century Gothic"/>
        </w:rPr>
        <w:t xml:space="preserve">for advancing </w:t>
      </w:r>
      <w:r w:rsidR="00501950" w:rsidRPr="00EC7A84">
        <w:rPr>
          <w:rFonts w:ascii="Century Gothic" w:hAnsi="Century Gothic"/>
        </w:rPr>
        <w:t xml:space="preserve">equity, </w:t>
      </w:r>
      <w:r w:rsidR="004E2B73" w:rsidRPr="00EC7A84">
        <w:rPr>
          <w:rFonts w:ascii="Century Gothic" w:hAnsi="Century Gothic"/>
        </w:rPr>
        <w:t>wellness,</w:t>
      </w:r>
      <w:r w:rsidR="00501950" w:rsidRPr="00EC7A84">
        <w:rPr>
          <w:rFonts w:ascii="Century Gothic" w:hAnsi="Century Gothic"/>
        </w:rPr>
        <w:t xml:space="preserve"> and recovery </w:t>
      </w:r>
      <w:r w:rsidR="00EA3EA5">
        <w:rPr>
          <w:rFonts w:ascii="Century Gothic" w:hAnsi="Century Gothic"/>
        </w:rPr>
        <w:t xml:space="preserve">for culturally diverse and </w:t>
      </w:r>
      <w:r w:rsidR="00AF5996">
        <w:rPr>
          <w:rFonts w:ascii="Century Gothic" w:hAnsi="Century Gothic"/>
        </w:rPr>
        <w:t>marginalized</w:t>
      </w:r>
      <w:r w:rsidR="00EA3EA5">
        <w:rPr>
          <w:rFonts w:ascii="Century Gothic" w:hAnsi="Century Gothic"/>
        </w:rPr>
        <w:t xml:space="preserve"> communities</w:t>
      </w:r>
    </w:p>
    <w:p w14:paraId="3447A705" w14:textId="77777777" w:rsidR="003B7E03" w:rsidRPr="00EC7A84" w:rsidRDefault="003B7E03" w:rsidP="00FD7E25">
      <w:pPr>
        <w:pStyle w:val="ListParagraph"/>
        <w:numPr>
          <w:ilvl w:val="0"/>
          <w:numId w:val="2"/>
        </w:numPr>
        <w:spacing w:after="0" w:line="240" w:lineRule="auto"/>
        <w:rPr>
          <w:rFonts w:ascii="Century Gothic" w:hAnsi="Century Gothic"/>
        </w:rPr>
      </w:pPr>
      <w:r>
        <w:rPr>
          <w:rFonts w:ascii="Century Gothic" w:hAnsi="Century Gothic"/>
        </w:rPr>
        <w:t xml:space="preserve">Personal </w:t>
      </w:r>
      <w:r w:rsidR="00A8362D">
        <w:rPr>
          <w:rFonts w:ascii="Century Gothic" w:hAnsi="Century Gothic"/>
        </w:rPr>
        <w:t>experience with or knowledge of</w:t>
      </w:r>
      <w:r>
        <w:rPr>
          <w:rFonts w:ascii="Century Gothic" w:hAnsi="Century Gothic"/>
        </w:rPr>
        <w:t xml:space="preserve"> inequities related to mental health </w:t>
      </w:r>
      <w:r w:rsidR="00643C24">
        <w:rPr>
          <w:rFonts w:ascii="Century Gothic" w:hAnsi="Century Gothic"/>
        </w:rPr>
        <w:t>and/</w:t>
      </w:r>
      <w:r>
        <w:rPr>
          <w:rFonts w:ascii="Century Gothic" w:hAnsi="Century Gothic"/>
        </w:rPr>
        <w:t>or subs</w:t>
      </w:r>
      <w:r w:rsidR="0070769E">
        <w:rPr>
          <w:rFonts w:ascii="Century Gothic" w:hAnsi="Century Gothic"/>
        </w:rPr>
        <w:t>tance use conditions</w:t>
      </w:r>
    </w:p>
    <w:p w14:paraId="4D7C3A00" w14:textId="77777777" w:rsidR="00CF5529" w:rsidRPr="00EC7A84" w:rsidRDefault="00CF5529" w:rsidP="00FD7E25">
      <w:pPr>
        <w:pStyle w:val="ListParagraph"/>
        <w:numPr>
          <w:ilvl w:val="0"/>
          <w:numId w:val="2"/>
        </w:numPr>
        <w:spacing w:after="0" w:line="240" w:lineRule="auto"/>
        <w:rPr>
          <w:rFonts w:ascii="Century Gothic" w:hAnsi="Century Gothic"/>
        </w:rPr>
      </w:pPr>
      <w:r w:rsidRPr="00EC7A84">
        <w:rPr>
          <w:rFonts w:ascii="Century Gothic" w:hAnsi="Century Gothic"/>
        </w:rPr>
        <w:t xml:space="preserve">Experience </w:t>
      </w:r>
      <w:r w:rsidR="00457191">
        <w:rPr>
          <w:rFonts w:ascii="Century Gothic" w:hAnsi="Century Gothic"/>
        </w:rPr>
        <w:t xml:space="preserve">working with culturally diverse and </w:t>
      </w:r>
      <w:r w:rsidR="00AF5996">
        <w:rPr>
          <w:rFonts w:ascii="Century Gothic" w:hAnsi="Century Gothic"/>
        </w:rPr>
        <w:t>marginalized</w:t>
      </w:r>
      <w:r w:rsidRPr="00EC7A84">
        <w:rPr>
          <w:rFonts w:ascii="Century Gothic" w:hAnsi="Century Gothic"/>
        </w:rPr>
        <w:t xml:space="preserve"> </w:t>
      </w:r>
      <w:r w:rsidR="00A21466" w:rsidRPr="00EC7A84">
        <w:rPr>
          <w:rFonts w:ascii="Century Gothic" w:hAnsi="Century Gothic"/>
        </w:rPr>
        <w:t>communities</w:t>
      </w:r>
    </w:p>
    <w:p w14:paraId="3C7AB150" w14:textId="77777777" w:rsidR="00CF5529" w:rsidRPr="00EC7A84" w:rsidRDefault="001413BD" w:rsidP="00FD7E25">
      <w:pPr>
        <w:pStyle w:val="ListParagraph"/>
        <w:numPr>
          <w:ilvl w:val="0"/>
          <w:numId w:val="2"/>
        </w:numPr>
        <w:spacing w:after="0" w:line="240" w:lineRule="auto"/>
        <w:rPr>
          <w:rFonts w:ascii="Century Gothic" w:hAnsi="Century Gothic"/>
        </w:rPr>
      </w:pPr>
      <w:r>
        <w:rPr>
          <w:rFonts w:ascii="Century Gothic" w:hAnsi="Century Gothic"/>
        </w:rPr>
        <w:t>Multi-cultural and multi</w:t>
      </w:r>
      <w:r w:rsidR="00CF5529" w:rsidRPr="00EC7A84">
        <w:rPr>
          <w:rFonts w:ascii="Century Gothic" w:hAnsi="Century Gothic"/>
        </w:rPr>
        <w:t xml:space="preserve">lingual skills </w:t>
      </w:r>
    </w:p>
    <w:p w14:paraId="222F8C86" w14:textId="77777777" w:rsidR="00D90A07" w:rsidRPr="00EC7A84" w:rsidRDefault="005A0C54" w:rsidP="00FD7E25">
      <w:pPr>
        <w:pStyle w:val="ListParagraph"/>
        <w:numPr>
          <w:ilvl w:val="0"/>
          <w:numId w:val="2"/>
        </w:numPr>
        <w:spacing w:after="0" w:line="240" w:lineRule="auto"/>
        <w:rPr>
          <w:rFonts w:ascii="Century Gothic" w:hAnsi="Century Gothic"/>
        </w:rPr>
      </w:pPr>
      <w:r w:rsidRPr="00EC7A84">
        <w:rPr>
          <w:rFonts w:ascii="Century Gothic" w:hAnsi="Century Gothic"/>
        </w:rPr>
        <w:t xml:space="preserve">Strong communication </w:t>
      </w:r>
      <w:r w:rsidR="00956DCA" w:rsidRPr="00EC7A84">
        <w:rPr>
          <w:rFonts w:ascii="Century Gothic" w:hAnsi="Century Gothic"/>
        </w:rPr>
        <w:t>and interpersonal skills</w:t>
      </w:r>
    </w:p>
    <w:p w14:paraId="598AA66B" w14:textId="77777777" w:rsidR="007D36E2" w:rsidRPr="00EC7A84" w:rsidRDefault="00A43887" w:rsidP="00FD7E25">
      <w:pPr>
        <w:pStyle w:val="ListParagraph"/>
        <w:numPr>
          <w:ilvl w:val="0"/>
          <w:numId w:val="2"/>
        </w:numPr>
        <w:spacing w:after="0" w:line="240" w:lineRule="auto"/>
        <w:rPr>
          <w:rFonts w:ascii="Century Gothic" w:hAnsi="Century Gothic"/>
        </w:rPr>
      </w:pPr>
      <w:r>
        <w:rPr>
          <w:rFonts w:ascii="Century Gothic" w:hAnsi="Century Gothic"/>
        </w:rPr>
        <w:t>Strong organizational</w:t>
      </w:r>
      <w:r w:rsidR="000A64D4" w:rsidRPr="00EC7A84">
        <w:rPr>
          <w:rFonts w:ascii="Century Gothic" w:hAnsi="Century Gothic"/>
        </w:rPr>
        <w:t xml:space="preserve"> and </w:t>
      </w:r>
      <w:r>
        <w:rPr>
          <w:rFonts w:ascii="Century Gothic" w:hAnsi="Century Gothic"/>
        </w:rPr>
        <w:t xml:space="preserve">detail-oriented skills </w:t>
      </w:r>
      <w:r w:rsidR="000A64D4" w:rsidRPr="00EC7A84">
        <w:rPr>
          <w:rFonts w:ascii="Century Gothic" w:hAnsi="Century Gothic"/>
        </w:rPr>
        <w:t xml:space="preserve"> </w:t>
      </w:r>
    </w:p>
    <w:p w14:paraId="61A416F0" w14:textId="77777777" w:rsidR="007D36E2" w:rsidRPr="00EC7A84" w:rsidRDefault="007D36E2" w:rsidP="00FD7E25">
      <w:pPr>
        <w:pStyle w:val="ListParagraph"/>
        <w:numPr>
          <w:ilvl w:val="0"/>
          <w:numId w:val="2"/>
        </w:numPr>
        <w:spacing w:after="0" w:line="240" w:lineRule="auto"/>
        <w:rPr>
          <w:rFonts w:ascii="Century Gothic" w:hAnsi="Century Gothic"/>
        </w:rPr>
      </w:pPr>
      <w:r w:rsidRPr="00EC7A84">
        <w:rPr>
          <w:rFonts w:ascii="Century Gothic" w:hAnsi="Century Gothic"/>
        </w:rPr>
        <w:t>Ability to prioritize time-sensitive assignments</w:t>
      </w:r>
    </w:p>
    <w:p w14:paraId="56632206" w14:textId="77777777" w:rsidR="00A21466" w:rsidRPr="00EC7A84" w:rsidRDefault="007D36E2" w:rsidP="00FD7E25">
      <w:pPr>
        <w:pStyle w:val="ListParagraph"/>
        <w:numPr>
          <w:ilvl w:val="0"/>
          <w:numId w:val="2"/>
        </w:numPr>
        <w:spacing w:after="0" w:line="240" w:lineRule="auto"/>
        <w:rPr>
          <w:rFonts w:ascii="Century Gothic" w:hAnsi="Century Gothic"/>
        </w:rPr>
      </w:pPr>
      <w:r w:rsidRPr="00EC7A84">
        <w:rPr>
          <w:rFonts w:ascii="Century Gothic" w:hAnsi="Century Gothic"/>
        </w:rPr>
        <w:t xml:space="preserve">Ability to work well in teams and independently </w:t>
      </w:r>
    </w:p>
    <w:p w14:paraId="56F599FC" w14:textId="77777777" w:rsidR="00235EA7" w:rsidRDefault="006C63E9" w:rsidP="00FD7E25">
      <w:pPr>
        <w:pStyle w:val="ListParagraph"/>
        <w:numPr>
          <w:ilvl w:val="0"/>
          <w:numId w:val="2"/>
        </w:numPr>
        <w:spacing w:after="0" w:line="240" w:lineRule="auto"/>
        <w:rPr>
          <w:rFonts w:ascii="Century Gothic" w:hAnsi="Century Gothic"/>
        </w:rPr>
      </w:pPr>
      <w:r w:rsidRPr="00EC7A84">
        <w:rPr>
          <w:rFonts w:ascii="Century Gothic" w:hAnsi="Century Gothic"/>
        </w:rPr>
        <w:t xml:space="preserve">Ability to </w:t>
      </w:r>
      <w:r w:rsidR="00800761" w:rsidRPr="00EC7A84">
        <w:rPr>
          <w:rFonts w:ascii="Century Gothic" w:hAnsi="Century Gothic"/>
        </w:rPr>
        <w:t xml:space="preserve">offer </w:t>
      </w:r>
      <w:r w:rsidRPr="00EC7A84">
        <w:rPr>
          <w:rFonts w:ascii="Century Gothic" w:hAnsi="Century Gothic"/>
        </w:rPr>
        <w:t>flexible</w:t>
      </w:r>
      <w:r w:rsidR="00393B26">
        <w:rPr>
          <w:rFonts w:ascii="Century Gothic" w:hAnsi="Century Gothic"/>
        </w:rPr>
        <w:t xml:space="preserve"> </w:t>
      </w:r>
      <w:r w:rsidRPr="00EC7A84">
        <w:rPr>
          <w:rFonts w:ascii="Century Gothic" w:hAnsi="Century Gothic"/>
        </w:rPr>
        <w:t>hours</w:t>
      </w:r>
      <w:r w:rsidR="00393B26">
        <w:rPr>
          <w:rFonts w:ascii="Century Gothic" w:hAnsi="Century Gothic"/>
        </w:rPr>
        <w:t xml:space="preserve"> including </w:t>
      </w:r>
      <w:r w:rsidR="00AF5996">
        <w:rPr>
          <w:rFonts w:ascii="Century Gothic" w:hAnsi="Century Gothic"/>
        </w:rPr>
        <w:t xml:space="preserve">occasional </w:t>
      </w:r>
      <w:r w:rsidR="00393B26">
        <w:rPr>
          <w:rFonts w:ascii="Century Gothic" w:hAnsi="Century Gothic"/>
        </w:rPr>
        <w:t>evenings and weekends.</w:t>
      </w:r>
    </w:p>
    <w:p w14:paraId="03F33436" w14:textId="77777777" w:rsidR="00235EA7" w:rsidRDefault="00235EA7" w:rsidP="00235EA7">
      <w:pPr>
        <w:spacing w:after="0" w:line="240" w:lineRule="auto"/>
        <w:rPr>
          <w:rFonts w:ascii="Century Gothic" w:hAnsi="Century Gothic"/>
        </w:rPr>
      </w:pPr>
    </w:p>
    <w:p w14:paraId="7A3AA758" w14:textId="77777777" w:rsidR="00235EA7" w:rsidRDefault="00235EA7" w:rsidP="00235EA7">
      <w:pPr>
        <w:spacing w:after="0" w:line="240" w:lineRule="auto"/>
        <w:rPr>
          <w:rFonts w:ascii="Century Gothic" w:hAnsi="Century Gothic"/>
        </w:rPr>
      </w:pPr>
    </w:p>
    <w:p w14:paraId="368D4775" w14:textId="77777777" w:rsidR="00235EA7" w:rsidRDefault="00235EA7" w:rsidP="00235EA7">
      <w:pPr>
        <w:spacing w:after="0" w:line="240" w:lineRule="auto"/>
        <w:rPr>
          <w:rFonts w:ascii="Century Gothic" w:hAnsi="Century Gothic"/>
        </w:rPr>
      </w:pPr>
    </w:p>
    <w:p w14:paraId="113B2F7B" w14:textId="3732E523" w:rsidR="00CF5529" w:rsidRPr="00235EA7" w:rsidRDefault="007D36E2" w:rsidP="00235EA7">
      <w:pPr>
        <w:spacing w:after="0" w:line="240" w:lineRule="auto"/>
        <w:rPr>
          <w:rFonts w:ascii="Century Gothic" w:hAnsi="Century Gothic"/>
        </w:rPr>
      </w:pPr>
      <w:r w:rsidRPr="00235EA7">
        <w:rPr>
          <w:rFonts w:ascii="Century Gothic" w:hAnsi="Century Gothic"/>
        </w:rPr>
        <w:br/>
      </w:r>
    </w:p>
    <w:p w14:paraId="12DF08FE" w14:textId="77777777" w:rsidR="005A602F" w:rsidRPr="00EC7A84" w:rsidRDefault="005A602F" w:rsidP="00FD7E25">
      <w:pPr>
        <w:spacing w:after="0" w:line="240" w:lineRule="auto"/>
        <w:rPr>
          <w:rFonts w:ascii="Century Gothic" w:hAnsi="Century Gothic"/>
          <w:b/>
          <w:color w:val="0070C0"/>
        </w:rPr>
      </w:pPr>
      <w:r w:rsidRPr="00EC7A84">
        <w:rPr>
          <w:rFonts w:ascii="Century Gothic" w:hAnsi="Century Gothic"/>
          <w:b/>
          <w:color w:val="0070C0"/>
        </w:rPr>
        <w:lastRenderedPageBreak/>
        <w:t>Term and Stipend</w:t>
      </w:r>
    </w:p>
    <w:p w14:paraId="248417DD" w14:textId="46782CA2" w:rsidR="00303FFC" w:rsidRPr="00B737D7" w:rsidRDefault="3DB5E3B2" w:rsidP="00FD7E25">
      <w:pPr>
        <w:spacing w:after="0" w:line="240" w:lineRule="auto"/>
        <w:rPr>
          <w:rFonts w:ascii="Century Gothic" w:hAnsi="Century Gothic"/>
        </w:rPr>
      </w:pPr>
      <w:r w:rsidRPr="3DB5E3B2">
        <w:rPr>
          <w:rFonts w:ascii="Century Gothic" w:hAnsi="Century Gothic"/>
        </w:rPr>
        <w:t xml:space="preserve">This ODE Internship runs from September to June and is paid through a </w:t>
      </w:r>
      <w:r w:rsidRPr="3DB5E3B2">
        <w:rPr>
          <w:rFonts w:ascii="Century Gothic" w:hAnsi="Century Gothic"/>
          <w:b/>
          <w:bCs/>
        </w:rPr>
        <w:t xml:space="preserve">stipend </w:t>
      </w:r>
      <w:r w:rsidR="003C39ED">
        <w:rPr>
          <w:rFonts w:ascii="Century Gothic" w:hAnsi="Century Gothic"/>
          <w:b/>
          <w:bCs/>
        </w:rPr>
        <w:t>of</w:t>
      </w:r>
      <w:r w:rsidRPr="3DB5E3B2">
        <w:rPr>
          <w:rFonts w:ascii="Century Gothic" w:hAnsi="Century Gothic"/>
          <w:b/>
          <w:bCs/>
        </w:rPr>
        <w:t xml:space="preserve"> </w:t>
      </w:r>
      <w:r w:rsidR="003C39ED">
        <w:rPr>
          <w:rFonts w:ascii="Century Gothic" w:hAnsi="Century Gothic"/>
          <w:b/>
          <w:bCs/>
        </w:rPr>
        <w:t>$7,000 (before taxes)</w:t>
      </w:r>
      <w:r w:rsidRPr="3DB5E3B2">
        <w:rPr>
          <w:rFonts w:ascii="Century Gothic" w:hAnsi="Century Gothic"/>
        </w:rPr>
        <w:t xml:space="preserve"> funded by the Mental Health Services Act. Interns must commit to working</w:t>
      </w:r>
      <w:r w:rsidRPr="3DB5E3B2">
        <w:rPr>
          <w:rFonts w:ascii="Century Gothic" w:hAnsi="Century Gothic"/>
          <w:b/>
          <w:bCs/>
        </w:rPr>
        <w:t xml:space="preserve"> 20 hours per week</w:t>
      </w:r>
      <w:r w:rsidRPr="3DB5E3B2">
        <w:rPr>
          <w:rFonts w:ascii="Century Gothic" w:hAnsi="Century Gothic"/>
        </w:rPr>
        <w:t xml:space="preserve"> </w:t>
      </w:r>
      <w:r w:rsidRPr="3DB5E3B2">
        <w:rPr>
          <w:rFonts w:ascii="Century Gothic" w:hAnsi="Century Gothic"/>
          <w:b/>
          <w:bCs/>
        </w:rPr>
        <w:t>at the Office of Diversity and Equity</w:t>
      </w:r>
      <w:r w:rsidRPr="3DB5E3B2">
        <w:rPr>
          <w:rFonts w:ascii="Century Gothic" w:hAnsi="Century Gothic"/>
        </w:rPr>
        <w:t xml:space="preserve"> </w:t>
      </w:r>
      <w:r w:rsidRPr="3DB5E3B2">
        <w:rPr>
          <w:rFonts w:ascii="Century Gothic" w:hAnsi="Century Gothic"/>
          <w:b/>
          <w:bCs/>
        </w:rPr>
        <w:t xml:space="preserve">from the week of September </w:t>
      </w:r>
      <w:r w:rsidR="00246AC4">
        <w:rPr>
          <w:rFonts w:ascii="Century Gothic" w:hAnsi="Century Gothic"/>
          <w:b/>
          <w:bCs/>
        </w:rPr>
        <w:t>5</w:t>
      </w:r>
      <w:r w:rsidRPr="3DB5E3B2">
        <w:rPr>
          <w:rFonts w:ascii="Century Gothic" w:hAnsi="Century Gothic"/>
          <w:b/>
          <w:bCs/>
        </w:rPr>
        <w:t>, 202</w:t>
      </w:r>
      <w:r w:rsidR="00246AC4">
        <w:rPr>
          <w:rFonts w:ascii="Century Gothic" w:hAnsi="Century Gothic"/>
          <w:b/>
          <w:bCs/>
        </w:rPr>
        <w:t>2</w:t>
      </w:r>
      <w:r w:rsidRPr="3DB5E3B2">
        <w:rPr>
          <w:rFonts w:ascii="Century Gothic" w:hAnsi="Century Gothic"/>
          <w:b/>
          <w:bCs/>
        </w:rPr>
        <w:t xml:space="preserve"> to the week of June </w:t>
      </w:r>
      <w:r w:rsidR="00246AC4">
        <w:rPr>
          <w:rFonts w:ascii="Century Gothic" w:hAnsi="Century Gothic"/>
          <w:b/>
          <w:bCs/>
        </w:rPr>
        <w:t>19</w:t>
      </w:r>
      <w:r w:rsidRPr="3DB5E3B2">
        <w:rPr>
          <w:rFonts w:ascii="Century Gothic" w:hAnsi="Century Gothic"/>
          <w:b/>
          <w:bCs/>
        </w:rPr>
        <w:t>, 202</w:t>
      </w:r>
      <w:r w:rsidR="00EA7CA5">
        <w:rPr>
          <w:rFonts w:ascii="Century Gothic" w:hAnsi="Century Gothic"/>
          <w:b/>
          <w:bCs/>
        </w:rPr>
        <w:t>3</w:t>
      </w:r>
      <w:r w:rsidRPr="3DB5E3B2">
        <w:rPr>
          <w:rFonts w:ascii="Century Gothic" w:hAnsi="Century Gothic"/>
          <w:b/>
          <w:bCs/>
        </w:rPr>
        <w:t>.</w:t>
      </w:r>
      <w:r w:rsidRPr="3DB5E3B2">
        <w:rPr>
          <w:rFonts w:ascii="Century Gothic" w:hAnsi="Century Gothic"/>
        </w:rPr>
        <w:t xml:space="preserve"> </w:t>
      </w:r>
      <w:r w:rsidRPr="3DB5E3B2">
        <w:rPr>
          <w:rFonts w:ascii="Century Gothic" w:hAnsi="Century Gothic"/>
          <w:u w:val="single"/>
        </w:rPr>
        <w:t>The stipend distribution ends before the end of the internship. However, interns are required to remain active for the full 20 hours per week in the ODE internship programs and complete the entire term of agreement. The stipend is considered taxable income.</w:t>
      </w:r>
    </w:p>
    <w:p w14:paraId="41C8F396" w14:textId="64FB21E1" w:rsidR="00303FFC" w:rsidRDefault="00303FFC" w:rsidP="00FD7E25">
      <w:pPr>
        <w:spacing w:after="0" w:line="240" w:lineRule="auto"/>
        <w:rPr>
          <w:rFonts w:ascii="Century Gothic" w:hAnsi="Century Gothic"/>
        </w:rPr>
      </w:pPr>
    </w:p>
    <w:p w14:paraId="114F8E6E" w14:textId="77777777" w:rsidR="00235EA7" w:rsidRPr="00EC7A84" w:rsidRDefault="00235EA7" w:rsidP="00FD7E25">
      <w:pPr>
        <w:spacing w:after="0" w:line="240" w:lineRule="auto"/>
        <w:rPr>
          <w:rFonts w:ascii="Century Gothic" w:hAnsi="Century Gothic"/>
        </w:rPr>
      </w:pPr>
    </w:p>
    <w:p w14:paraId="7EC85DD4" w14:textId="77777777" w:rsidR="005A602F" w:rsidRPr="00EC7A84" w:rsidRDefault="005A602F" w:rsidP="00FD7E25">
      <w:pPr>
        <w:spacing w:after="0" w:line="240" w:lineRule="auto"/>
        <w:rPr>
          <w:rFonts w:ascii="Century Gothic" w:hAnsi="Century Gothic"/>
          <w:b/>
          <w:color w:val="0070C0"/>
        </w:rPr>
      </w:pPr>
      <w:r w:rsidRPr="00EC7A84">
        <w:rPr>
          <w:rFonts w:ascii="Century Gothic" w:hAnsi="Century Gothic"/>
          <w:b/>
          <w:color w:val="0070C0"/>
        </w:rPr>
        <w:t>How to Apply</w:t>
      </w:r>
    </w:p>
    <w:p w14:paraId="2A15F390" w14:textId="1BA703D5" w:rsidR="00D52CDB" w:rsidRDefault="3DB5E3B2" w:rsidP="00B210A3">
      <w:pPr>
        <w:widowControl w:val="0"/>
        <w:spacing w:after="0" w:line="240" w:lineRule="auto"/>
        <w:rPr>
          <w:rFonts w:ascii="Arial" w:hAnsi="Arial" w:cs="Arial"/>
          <w:b/>
          <w:bCs/>
          <w:color w:val="FF0000"/>
          <w:shd w:val="clear" w:color="auto" w:fill="FFFFFF"/>
        </w:rPr>
      </w:pPr>
      <w:r w:rsidRPr="3DB5E3B2">
        <w:rPr>
          <w:rFonts w:ascii="Century Gothic" w:hAnsi="Century Gothic"/>
        </w:rPr>
        <w:t>Complete and submit the following required documents to</w:t>
      </w:r>
      <w:r w:rsidR="002D7192">
        <w:rPr>
          <w:rFonts w:ascii="Century Gothic" w:hAnsi="Century Gothic"/>
        </w:rPr>
        <w:t xml:space="preserve"> </w:t>
      </w:r>
      <w:r w:rsidR="00EA7CA5" w:rsidRPr="00EA7CA5">
        <w:rPr>
          <w:rFonts w:ascii="Century Gothic" w:hAnsi="Century Gothic"/>
          <w:b/>
          <w:bCs/>
        </w:rPr>
        <w:t xml:space="preserve">SMC-BHRS </w:t>
      </w:r>
      <w:r w:rsidR="00D52CDB" w:rsidRPr="00EA7CA5">
        <w:rPr>
          <w:rFonts w:ascii="Century Gothic" w:hAnsi="Century Gothic"/>
          <w:b/>
          <w:bCs/>
        </w:rPr>
        <w:t>Office of Diversity and Equity</w:t>
      </w:r>
      <w:r w:rsidR="00FE3D27" w:rsidRPr="00EA7CA5">
        <w:rPr>
          <w:rFonts w:ascii="Century Gothic" w:hAnsi="Century Gothic"/>
          <w:b/>
          <w:bCs/>
        </w:rPr>
        <w:t xml:space="preserve"> </w:t>
      </w:r>
      <w:r w:rsidRPr="3DB5E3B2">
        <w:rPr>
          <w:rFonts w:ascii="Century Gothic" w:hAnsi="Century Gothic"/>
        </w:rPr>
        <w:t>at</w:t>
      </w:r>
      <w:r>
        <w:t xml:space="preserve"> </w:t>
      </w:r>
      <w:hyperlink r:id="rId13" w:history="1">
        <w:r w:rsidR="00D52CDB" w:rsidRPr="00BA5FF0">
          <w:rPr>
            <w:rStyle w:val="Hyperlink"/>
            <w:rFonts w:ascii="Century Gothic" w:hAnsi="Century Gothic" w:cs="Segoe UI"/>
            <w:b/>
            <w:bCs/>
          </w:rPr>
          <w:t>ode@smcgov.org</w:t>
        </w:r>
      </w:hyperlink>
      <w:r w:rsidR="00D52CDB">
        <w:rPr>
          <w:rFonts w:ascii="Century Gothic" w:hAnsi="Century Gothic"/>
          <w:b/>
          <w:bCs/>
        </w:rPr>
        <w:t xml:space="preserve">.  </w:t>
      </w:r>
      <w:r w:rsidR="00D52CDB" w:rsidRPr="00D52CDB">
        <w:rPr>
          <w:rFonts w:ascii="Century Gothic" w:hAnsi="Century Gothic"/>
          <w:b/>
          <w:bCs/>
          <w:color w:val="FF0000"/>
        </w:rPr>
        <w:t xml:space="preserve">Application Deadline: </w:t>
      </w:r>
      <w:r w:rsidR="00D52CDB" w:rsidRPr="00D52CDB">
        <w:rPr>
          <w:rFonts w:ascii="Century Gothic" w:eastAsia="Times New Roman" w:hAnsi="Century Gothic"/>
          <w:b/>
          <w:bCs/>
          <w:color w:val="FF0000"/>
        </w:rPr>
        <w:t>Continuous until filled</w:t>
      </w:r>
      <w:r w:rsidR="00D52CDB" w:rsidRPr="00D52CDB">
        <w:rPr>
          <w:rFonts w:ascii="Century Gothic" w:eastAsia="Times New Roman" w:hAnsi="Century Gothic"/>
          <w:b/>
          <w:bCs/>
          <w:color w:val="FF0000"/>
        </w:rPr>
        <w:t>.</w:t>
      </w:r>
    </w:p>
    <w:p w14:paraId="1B303406" w14:textId="77777777" w:rsidR="00D52CDB" w:rsidRDefault="00D52CDB" w:rsidP="00B210A3">
      <w:pPr>
        <w:widowControl w:val="0"/>
        <w:spacing w:after="0" w:line="240" w:lineRule="auto"/>
        <w:rPr>
          <w:rFonts w:ascii="Arial" w:hAnsi="Arial" w:cs="Arial"/>
          <w:b/>
          <w:bCs/>
          <w:color w:val="FF0000"/>
          <w:shd w:val="clear" w:color="auto" w:fill="FFFFFF"/>
        </w:rPr>
      </w:pPr>
    </w:p>
    <w:p w14:paraId="5C176A0C" w14:textId="77777777" w:rsidR="00303FFC" w:rsidRPr="00EC7A84" w:rsidRDefault="00303FFC" w:rsidP="00FD7E25">
      <w:pPr>
        <w:pStyle w:val="ListParagraph"/>
        <w:widowControl w:val="0"/>
        <w:numPr>
          <w:ilvl w:val="0"/>
          <w:numId w:val="3"/>
        </w:numPr>
        <w:spacing w:after="0" w:line="240" w:lineRule="auto"/>
        <w:rPr>
          <w:rFonts w:ascii="Century Gothic" w:hAnsi="Century Gothic"/>
        </w:rPr>
      </w:pPr>
      <w:r w:rsidRPr="00EC7A84">
        <w:rPr>
          <w:rFonts w:ascii="Century Gothic" w:hAnsi="Century Gothic"/>
        </w:rPr>
        <w:t>Cover letter</w:t>
      </w:r>
    </w:p>
    <w:p w14:paraId="08929473" w14:textId="77777777" w:rsidR="00303FFC" w:rsidRPr="00EC7A84" w:rsidRDefault="00663288" w:rsidP="00FD7E25">
      <w:pPr>
        <w:pStyle w:val="ListParagraph"/>
        <w:widowControl w:val="0"/>
        <w:numPr>
          <w:ilvl w:val="0"/>
          <w:numId w:val="3"/>
        </w:numPr>
        <w:spacing w:after="0" w:line="240" w:lineRule="auto"/>
        <w:rPr>
          <w:rFonts w:ascii="Century Gothic" w:hAnsi="Century Gothic"/>
        </w:rPr>
      </w:pPr>
      <w:r>
        <w:rPr>
          <w:rFonts w:ascii="Century Gothic" w:hAnsi="Century Gothic"/>
        </w:rPr>
        <w:t>Curriculum Vitae</w:t>
      </w:r>
      <w:r w:rsidR="00721392">
        <w:rPr>
          <w:rFonts w:ascii="Century Gothic" w:hAnsi="Century Gothic"/>
        </w:rPr>
        <w:t xml:space="preserve"> or Resume</w:t>
      </w:r>
    </w:p>
    <w:p w14:paraId="1C352B01" w14:textId="77777777" w:rsidR="006125A0" w:rsidRDefault="00C545F5" w:rsidP="00FD7E25">
      <w:pPr>
        <w:pStyle w:val="ListParagraph"/>
        <w:widowControl w:val="0"/>
        <w:numPr>
          <w:ilvl w:val="0"/>
          <w:numId w:val="3"/>
        </w:numPr>
        <w:spacing w:after="0" w:line="240" w:lineRule="auto"/>
        <w:rPr>
          <w:rFonts w:ascii="Century Gothic" w:hAnsi="Century Gothic"/>
        </w:rPr>
      </w:pPr>
      <w:r>
        <w:rPr>
          <w:rFonts w:ascii="Century Gothic" w:hAnsi="Century Gothic"/>
        </w:rPr>
        <w:t>A</w:t>
      </w:r>
      <w:r w:rsidR="006125A0">
        <w:rPr>
          <w:rFonts w:ascii="Century Gothic" w:hAnsi="Century Gothic"/>
        </w:rPr>
        <w:t xml:space="preserve">pplication (see page 3) </w:t>
      </w:r>
    </w:p>
    <w:p w14:paraId="076D342D" w14:textId="0D45F6F6" w:rsidR="00303FFC" w:rsidRPr="00EC7A84" w:rsidRDefault="00C545F5" w:rsidP="00FD7E25">
      <w:pPr>
        <w:pStyle w:val="ListParagraph"/>
        <w:widowControl w:val="0"/>
        <w:numPr>
          <w:ilvl w:val="0"/>
          <w:numId w:val="3"/>
        </w:numPr>
        <w:spacing w:after="0" w:line="240" w:lineRule="auto"/>
        <w:rPr>
          <w:rFonts w:ascii="Century Gothic" w:hAnsi="Century Gothic"/>
        </w:rPr>
      </w:pPr>
      <w:r>
        <w:rPr>
          <w:rFonts w:ascii="Century Gothic" w:hAnsi="Century Gothic"/>
        </w:rPr>
        <w:t>S</w:t>
      </w:r>
      <w:r w:rsidR="0080628A">
        <w:rPr>
          <w:rFonts w:ascii="Century Gothic" w:hAnsi="Century Gothic"/>
        </w:rPr>
        <w:t>upplemental questions</w:t>
      </w:r>
      <w:r w:rsidR="004D75EC" w:rsidRPr="00EC7A84">
        <w:rPr>
          <w:rFonts w:ascii="Century Gothic" w:hAnsi="Century Gothic"/>
        </w:rPr>
        <w:t xml:space="preserve"> (see </w:t>
      </w:r>
      <w:r w:rsidR="006125A0">
        <w:rPr>
          <w:rFonts w:ascii="Century Gothic" w:hAnsi="Century Gothic"/>
        </w:rPr>
        <w:t xml:space="preserve">page 4) </w:t>
      </w:r>
      <w:r w:rsidR="00EB5279">
        <w:rPr>
          <w:rFonts w:ascii="Century Gothic" w:hAnsi="Century Gothic"/>
        </w:rPr>
        <w:t xml:space="preserve"> </w:t>
      </w:r>
      <w:r w:rsidR="00EA7CA5">
        <w:rPr>
          <w:rFonts w:ascii="Century Gothic" w:hAnsi="Century Gothic"/>
        </w:rPr>
        <w:t xml:space="preserve">                                         </w:t>
      </w:r>
    </w:p>
    <w:p w14:paraId="72A3D3EC" w14:textId="77777777" w:rsidR="009C4A50" w:rsidRPr="00EC7A84" w:rsidRDefault="009C4A50" w:rsidP="00FD7E25">
      <w:pPr>
        <w:spacing w:after="0" w:line="240" w:lineRule="auto"/>
        <w:rPr>
          <w:rFonts w:ascii="Century Gothic" w:hAnsi="Century Gothic"/>
          <w:b/>
          <w:color w:val="0070C0"/>
        </w:rPr>
      </w:pPr>
    </w:p>
    <w:p w14:paraId="08E95032" w14:textId="77777777" w:rsidR="005A602F" w:rsidRDefault="00303FFC" w:rsidP="00FD7E25">
      <w:pPr>
        <w:spacing w:after="0" w:line="240" w:lineRule="auto"/>
        <w:rPr>
          <w:rFonts w:ascii="Century Gothic" w:hAnsi="Century Gothic"/>
        </w:rPr>
      </w:pPr>
      <w:r w:rsidRPr="00EC7A84">
        <w:rPr>
          <w:rFonts w:ascii="Century Gothic" w:hAnsi="Century Gothic"/>
        </w:rPr>
        <w:t>Only completed</w:t>
      </w:r>
      <w:r w:rsidR="00955810">
        <w:rPr>
          <w:rFonts w:ascii="Century Gothic" w:hAnsi="Century Gothic"/>
        </w:rPr>
        <w:t xml:space="preserve"> applications will be reviewed. P</w:t>
      </w:r>
      <w:r w:rsidRPr="00EC7A84">
        <w:rPr>
          <w:rFonts w:ascii="Century Gothic" w:hAnsi="Century Gothic"/>
        </w:rPr>
        <w:t>lease contact us if yo</w:t>
      </w:r>
      <w:r w:rsidR="009C4A50" w:rsidRPr="00EC7A84">
        <w:rPr>
          <w:rFonts w:ascii="Century Gothic" w:hAnsi="Century Gothic"/>
        </w:rPr>
        <w:t xml:space="preserve">u do not receive a confirmation </w:t>
      </w:r>
      <w:r w:rsidRPr="00EC7A84">
        <w:rPr>
          <w:rFonts w:ascii="Century Gothic" w:hAnsi="Century Gothic"/>
        </w:rPr>
        <w:t>from us that w</w:t>
      </w:r>
      <w:r w:rsidR="00366E90">
        <w:rPr>
          <w:rFonts w:ascii="Century Gothic" w:hAnsi="Century Gothic"/>
        </w:rPr>
        <w:t xml:space="preserve">e received your application. </w:t>
      </w:r>
    </w:p>
    <w:p w14:paraId="0D0B940D" w14:textId="77777777" w:rsidR="002A7443" w:rsidRPr="00EC7A84" w:rsidRDefault="002A7443" w:rsidP="00FD7E25">
      <w:pPr>
        <w:spacing w:after="0" w:line="240" w:lineRule="auto"/>
        <w:rPr>
          <w:rFonts w:ascii="Century Gothic" w:hAnsi="Century Gothic"/>
          <w:b/>
          <w:color w:val="0070C0"/>
        </w:rPr>
      </w:pPr>
    </w:p>
    <w:p w14:paraId="566DF3B8" w14:textId="77777777" w:rsidR="00400E7F" w:rsidRPr="00EC7A84" w:rsidRDefault="00400E7F" w:rsidP="00400E7F">
      <w:pPr>
        <w:spacing w:after="0" w:line="240" w:lineRule="auto"/>
        <w:rPr>
          <w:rFonts w:ascii="Century Gothic" w:hAnsi="Century Gothic"/>
          <w:b/>
        </w:rPr>
      </w:pPr>
      <w:r>
        <w:rPr>
          <w:rFonts w:ascii="Century Gothic" w:hAnsi="Century Gothic"/>
          <w:b/>
          <w:color w:val="0070C0"/>
        </w:rPr>
        <w:t xml:space="preserve">Timeline </w:t>
      </w:r>
    </w:p>
    <w:tbl>
      <w:tblPr>
        <w:tblStyle w:val="TableGrid"/>
        <w:tblW w:w="0" w:type="auto"/>
        <w:tblLook w:val="04A0" w:firstRow="1" w:lastRow="0" w:firstColumn="1" w:lastColumn="0" w:noHBand="0" w:noVBand="1"/>
      </w:tblPr>
      <w:tblGrid>
        <w:gridCol w:w="4673"/>
        <w:gridCol w:w="4677"/>
      </w:tblGrid>
      <w:tr w:rsidR="00400E7F" w14:paraId="04AAB86D" w14:textId="77777777" w:rsidTr="00D52CDB">
        <w:tc>
          <w:tcPr>
            <w:tcW w:w="4673" w:type="dxa"/>
          </w:tcPr>
          <w:p w14:paraId="491072FA" w14:textId="77777777" w:rsidR="00400E7F" w:rsidRPr="00331E21" w:rsidRDefault="00400E7F" w:rsidP="00400E7F">
            <w:pPr>
              <w:rPr>
                <w:rFonts w:ascii="Century Gothic" w:hAnsi="Century Gothic"/>
                <w:b/>
                <w:i/>
              </w:rPr>
            </w:pPr>
            <w:r w:rsidRPr="00331E21">
              <w:rPr>
                <w:rFonts w:ascii="Century Gothic" w:hAnsi="Century Gothic"/>
                <w:b/>
                <w:i/>
              </w:rPr>
              <w:t>Date</w:t>
            </w:r>
          </w:p>
        </w:tc>
        <w:tc>
          <w:tcPr>
            <w:tcW w:w="4677" w:type="dxa"/>
          </w:tcPr>
          <w:p w14:paraId="1CFA5C28" w14:textId="77777777" w:rsidR="00400E7F" w:rsidRPr="00331E21" w:rsidRDefault="00400E7F" w:rsidP="00400E7F">
            <w:pPr>
              <w:rPr>
                <w:rFonts w:ascii="Century Gothic" w:hAnsi="Century Gothic"/>
                <w:b/>
                <w:i/>
              </w:rPr>
            </w:pPr>
            <w:r w:rsidRPr="00331E21">
              <w:rPr>
                <w:rFonts w:ascii="Century Gothic" w:hAnsi="Century Gothic"/>
                <w:b/>
                <w:i/>
              </w:rPr>
              <w:t xml:space="preserve">Key </w:t>
            </w:r>
          </w:p>
        </w:tc>
      </w:tr>
      <w:tr w:rsidR="00400E7F" w14:paraId="036AA80E" w14:textId="77777777" w:rsidTr="00D52CDB">
        <w:tc>
          <w:tcPr>
            <w:tcW w:w="4673" w:type="dxa"/>
          </w:tcPr>
          <w:p w14:paraId="63692EF7" w14:textId="599F504D" w:rsidR="00400E7F" w:rsidRPr="00863E53" w:rsidRDefault="00D52CDB" w:rsidP="00984715">
            <w:pPr>
              <w:rPr>
                <w:rFonts w:ascii="Century Gothic" w:hAnsi="Century Gothic"/>
                <w:color w:val="FF0000"/>
              </w:rPr>
            </w:pPr>
            <w:r>
              <w:rPr>
                <w:rFonts w:ascii="Century Gothic" w:hAnsi="Century Gothic"/>
                <w:color w:val="FF0000"/>
              </w:rPr>
              <w:t>Continuous until filled</w:t>
            </w:r>
          </w:p>
        </w:tc>
        <w:tc>
          <w:tcPr>
            <w:tcW w:w="4677" w:type="dxa"/>
          </w:tcPr>
          <w:p w14:paraId="5AB954B2" w14:textId="77777777" w:rsidR="00400E7F" w:rsidRPr="00863E53" w:rsidRDefault="00400E7F" w:rsidP="006048E5">
            <w:pPr>
              <w:rPr>
                <w:rFonts w:ascii="Century Gothic" w:hAnsi="Century Gothic"/>
                <w:color w:val="FF0000"/>
              </w:rPr>
            </w:pPr>
            <w:r w:rsidRPr="00863E53">
              <w:rPr>
                <w:rFonts w:ascii="Century Gothic" w:hAnsi="Century Gothic"/>
                <w:color w:val="FF0000"/>
              </w:rPr>
              <w:t xml:space="preserve">Applications </w:t>
            </w:r>
            <w:r w:rsidR="00331E21" w:rsidRPr="00863E53">
              <w:rPr>
                <w:rFonts w:ascii="Century Gothic" w:hAnsi="Century Gothic"/>
                <w:color w:val="FF0000"/>
              </w:rPr>
              <w:t>Deadline</w:t>
            </w:r>
          </w:p>
        </w:tc>
      </w:tr>
      <w:tr w:rsidR="00400E7F" w14:paraId="6939ADD1" w14:textId="77777777" w:rsidTr="00D52CDB">
        <w:tc>
          <w:tcPr>
            <w:tcW w:w="4673" w:type="dxa"/>
          </w:tcPr>
          <w:p w14:paraId="7135BDD0" w14:textId="05A7CC45" w:rsidR="00400E7F" w:rsidRPr="00331E21" w:rsidRDefault="00D52CDB" w:rsidP="00B431B7">
            <w:pPr>
              <w:rPr>
                <w:rFonts w:ascii="Century Gothic" w:hAnsi="Century Gothic"/>
              </w:rPr>
            </w:pPr>
            <w:r>
              <w:rPr>
                <w:rFonts w:ascii="Century Gothic" w:hAnsi="Century Gothic"/>
                <w:color w:val="FF0000"/>
              </w:rPr>
              <w:t>TBD – based on applications received</w:t>
            </w:r>
          </w:p>
        </w:tc>
        <w:tc>
          <w:tcPr>
            <w:tcW w:w="4677" w:type="dxa"/>
          </w:tcPr>
          <w:p w14:paraId="5EC3E37F" w14:textId="77777777" w:rsidR="00400E7F" w:rsidRPr="00331E21" w:rsidRDefault="00400E7F" w:rsidP="00B431B7">
            <w:pPr>
              <w:rPr>
                <w:rFonts w:ascii="Century Gothic" w:hAnsi="Century Gothic"/>
              </w:rPr>
            </w:pPr>
            <w:r w:rsidRPr="00331E21">
              <w:rPr>
                <w:rFonts w:ascii="Century Gothic" w:hAnsi="Century Gothic"/>
              </w:rPr>
              <w:t>Interviews</w:t>
            </w:r>
            <w:r w:rsidR="00D84AE4">
              <w:rPr>
                <w:rFonts w:ascii="Century Gothic" w:hAnsi="Century Gothic"/>
              </w:rPr>
              <w:t xml:space="preserve"> </w:t>
            </w:r>
            <w:r w:rsidR="00B431B7">
              <w:rPr>
                <w:rFonts w:ascii="Century Gothic" w:hAnsi="Century Gothic"/>
              </w:rPr>
              <w:t>and Reference Contact Begins</w:t>
            </w:r>
          </w:p>
        </w:tc>
      </w:tr>
      <w:tr w:rsidR="00400E7F" w14:paraId="3CE23F9E" w14:textId="77777777" w:rsidTr="00D52CDB">
        <w:tc>
          <w:tcPr>
            <w:tcW w:w="4673" w:type="dxa"/>
          </w:tcPr>
          <w:p w14:paraId="1B863AA0" w14:textId="4F48D57F" w:rsidR="00400E7F" w:rsidRPr="00331E21" w:rsidRDefault="00D52CDB" w:rsidP="00400E7F">
            <w:pPr>
              <w:rPr>
                <w:rFonts w:ascii="Century Gothic" w:hAnsi="Century Gothic"/>
              </w:rPr>
            </w:pPr>
            <w:r>
              <w:rPr>
                <w:rFonts w:ascii="Century Gothic" w:hAnsi="Century Gothic"/>
                <w:color w:val="FF0000"/>
              </w:rPr>
              <w:t>TBD – based on applications received</w:t>
            </w:r>
          </w:p>
        </w:tc>
        <w:tc>
          <w:tcPr>
            <w:tcW w:w="4677" w:type="dxa"/>
          </w:tcPr>
          <w:p w14:paraId="78A8F4A2" w14:textId="77777777" w:rsidR="00400E7F" w:rsidRPr="00331E21" w:rsidRDefault="00331E21" w:rsidP="00400E7F">
            <w:pPr>
              <w:rPr>
                <w:rFonts w:ascii="Century Gothic" w:hAnsi="Century Gothic"/>
              </w:rPr>
            </w:pPr>
            <w:r w:rsidRPr="00331E21">
              <w:rPr>
                <w:rFonts w:ascii="Century Gothic" w:hAnsi="Century Gothic"/>
              </w:rPr>
              <w:t>Notification of Selection Begins</w:t>
            </w:r>
          </w:p>
        </w:tc>
      </w:tr>
      <w:tr w:rsidR="006048E5" w14:paraId="7E40FA50" w14:textId="77777777" w:rsidTr="00D52CDB">
        <w:tc>
          <w:tcPr>
            <w:tcW w:w="4673" w:type="dxa"/>
          </w:tcPr>
          <w:p w14:paraId="09BAC81A" w14:textId="3EDBCBA0" w:rsidR="006048E5" w:rsidRPr="00331E21" w:rsidRDefault="3DB5E3B2" w:rsidP="00400E7F">
            <w:pPr>
              <w:rPr>
                <w:rFonts w:ascii="Century Gothic" w:hAnsi="Century Gothic"/>
              </w:rPr>
            </w:pPr>
            <w:r w:rsidRPr="3DB5E3B2">
              <w:rPr>
                <w:rFonts w:ascii="Century Gothic" w:hAnsi="Century Gothic"/>
              </w:rPr>
              <w:t xml:space="preserve">Week of September </w:t>
            </w:r>
            <w:r w:rsidR="00246AC4">
              <w:rPr>
                <w:rFonts w:ascii="Century Gothic" w:hAnsi="Century Gothic"/>
              </w:rPr>
              <w:t>5</w:t>
            </w:r>
            <w:r w:rsidRPr="3DB5E3B2">
              <w:rPr>
                <w:rFonts w:ascii="Century Gothic" w:hAnsi="Century Gothic"/>
              </w:rPr>
              <w:t>, 202</w:t>
            </w:r>
            <w:r w:rsidR="00246AC4">
              <w:rPr>
                <w:rFonts w:ascii="Century Gothic" w:hAnsi="Century Gothic"/>
              </w:rPr>
              <w:t>2</w:t>
            </w:r>
          </w:p>
        </w:tc>
        <w:tc>
          <w:tcPr>
            <w:tcW w:w="4677" w:type="dxa"/>
          </w:tcPr>
          <w:p w14:paraId="22E5273D" w14:textId="2CAD94BA" w:rsidR="006048E5" w:rsidRPr="00331E21" w:rsidRDefault="00D52CDB" w:rsidP="00400E7F">
            <w:pPr>
              <w:rPr>
                <w:rFonts w:ascii="Century Gothic" w:hAnsi="Century Gothic"/>
              </w:rPr>
            </w:pPr>
            <w:r>
              <w:rPr>
                <w:rFonts w:ascii="Century Gothic" w:hAnsi="Century Gothic"/>
              </w:rPr>
              <w:t xml:space="preserve">Internship </w:t>
            </w:r>
            <w:r w:rsidR="006048E5" w:rsidRPr="00331E21">
              <w:rPr>
                <w:rFonts w:ascii="Century Gothic" w:hAnsi="Century Gothic"/>
              </w:rPr>
              <w:t>Start Date</w:t>
            </w:r>
          </w:p>
        </w:tc>
      </w:tr>
      <w:tr w:rsidR="006048E5" w14:paraId="399BFB4F" w14:textId="77777777" w:rsidTr="00D52CDB">
        <w:tc>
          <w:tcPr>
            <w:tcW w:w="4673" w:type="dxa"/>
          </w:tcPr>
          <w:p w14:paraId="146BCF6E" w14:textId="4F6CEB68" w:rsidR="006048E5" w:rsidRPr="00331E21" w:rsidRDefault="3DB5E3B2" w:rsidP="00400E7F">
            <w:pPr>
              <w:rPr>
                <w:rFonts w:ascii="Century Gothic" w:hAnsi="Century Gothic"/>
              </w:rPr>
            </w:pPr>
            <w:r w:rsidRPr="3DB5E3B2">
              <w:rPr>
                <w:rFonts w:ascii="Century Gothic" w:hAnsi="Century Gothic"/>
              </w:rPr>
              <w:t xml:space="preserve">Week of June </w:t>
            </w:r>
            <w:r w:rsidR="00246AC4">
              <w:rPr>
                <w:rFonts w:ascii="Century Gothic" w:hAnsi="Century Gothic"/>
              </w:rPr>
              <w:t>19</w:t>
            </w:r>
            <w:r w:rsidRPr="3DB5E3B2">
              <w:rPr>
                <w:rFonts w:ascii="Century Gothic" w:hAnsi="Century Gothic"/>
              </w:rPr>
              <w:t>, 202</w:t>
            </w:r>
            <w:r w:rsidR="00EA7CA5">
              <w:rPr>
                <w:rFonts w:ascii="Century Gothic" w:hAnsi="Century Gothic"/>
              </w:rPr>
              <w:t>3</w:t>
            </w:r>
          </w:p>
        </w:tc>
        <w:tc>
          <w:tcPr>
            <w:tcW w:w="4677" w:type="dxa"/>
          </w:tcPr>
          <w:p w14:paraId="3DDC0914" w14:textId="2F28DF6E" w:rsidR="006048E5" w:rsidRPr="00331E21" w:rsidRDefault="00D52CDB" w:rsidP="00400E7F">
            <w:pPr>
              <w:rPr>
                <w:rFonts w:ascii="Century Gothic" w:hAnsi="Century Gothic"/>
              </w:rPr>
            </w:pPr>
            <w:r>
              <w:rPr>
                <w:rFonts w:ascii="Century Gothic" w:hAnsi="Century Gothic"/>
              </w:rPr>
              <w:t xml:space="preserve">Internship </w:t>
            </w:r>
            <w:r w:rsidR="006048E5" w:rsidRPr="00331E21">
              <w:rPr>
                <w:rFonts w:ascii="Century Gothic" w:hAnsi="Century Gothic"/>
              </w:rPr>
              <w:t>End Date</w:t>
            </w:r>
          </w:p>
        </w:tc>
      </w:tr>
    </w:tbl>
    <w:p w14:paraId="0E27B00A" w14:textId="77777777" w:rsidR="00027487" w:rsidRDefault="00027487" w:rsidP="00427495">
      <w:pPr>
        <w:spacing w:after="0" w:line="240" w:lineRule="auto"/>
        <w:jc w:val="center"/>
        <w:rPr>
          <w:rFonts w:ascii="Century Gothic" w:hAnsi="Century Gothic"/>
          <w:sz w:val="20"/>
        </w:rPr>
      </w:pPr>
    </w:p>
    <w:p w14:paraId="6CA96600" w14:textId="77777777" w:rsidR="00FE3D27" w:rsidRDefault="00FE3D27">
      <w:pPr>
        <w:rPr>
          <w:rFonts w:ascii="Century Gothic" w:hAnsi="Century Gothic"/>
          <w:sz w:val="20"/>
        </w:rPr>
      </w:pPr>
      <w:r>
        <w:rPr>
          <w:rFonts w:ascii="Century Gothic" w:hAnsi="Century Gothic"/>
          <w:sz w:val="20"/>
        </w:rPr>
        <w:br w:type="page"/>
      </w:r>
    </w:p>
    <w:p w14:paraId="5583AF24" w14:textId="15B21A58" w:rsidR="008415BD" w:rsidRPr="00EC7A84" w:rsidRDefault="008415BD" w:rsidP="00427495">
      <w:pPr>
        <w:spacing w:after="0" w:line="240" w:lineRule="auto"/>
        <w:jc w:val="center"/>
        <w:rPr>
          <w:rFonts w:ascii="Century Gothic" w:hAnsi="Century Gothic"/>
          <w:b/>
          <w:caps/>
          <w:color w:val="FF0000"/>
          <w:sz w:val="24"/>
        </w:rPr>
      </w:pPr>
      <w:r w:rsidRPr="00EC7A84">
        <w:rPr>
          <w:rFonts w:ascii="Century Gothic" w:hAnsi="Century Gothic"/>
          <w:sz w:val="20"/>
        </w:rPr>
        <w:lastRenderedPageBreak/>
        <w:t>San Mateo County Behavioral Health and Recovery Services</w:t>
      </w:r>
      <w:r w:rsidR="00EC7A84" w:rsidRPr="00EC7A84">
        <w:rPr>
          <w:rFonts w:ascii="Century Gothic" w:hAnsi="Century Gothic"/>
          <w:sz w:val="20"/>
        </w:rPr>
        <w:t xml:space="preserve"> </w:t>
      </w:r>
      <w:r w:rsidRPr="00EC7A84">
        <w:rPr>
          <w:rFonts w:ascii="Century Gothic" w:hAnsi="Century Gothic"/>
          <w:sz w:val="20"/>
        </w:rPr>
        <w:t>Office of Diversity and Equity</w:t>
      </w:r>
      <w:r w:rsidRPr="00EC7A84">
        <w:rPr>
          <w:rFonts w:ascii="Century Gothic" w:hAnsi="Century Gothic"/>
          <w:b/>
          <w:caps/>
          <w:color w:val="0070C0"/>
          <w:sz w:val="16"/>
        </w:rPr>
        <w:br/>
      </w:r>
      <w:r w:rsidR="00D92CF9">
        <w:rPr>
          <w:rFonts w:ascii="Century Gothic" w:hAnsi="Century Gothic"/>
          <w:b/>
          <w:caps/>
          <w:sz w:val="24"/>
        </w:rPr>
        <w:t>INTERNSHIP APPLICATION</w:t>
      </w:r>
    </w:p>
    <w:p w14:paraId="1FFA8911" w14:textId="4C11FAEA" w:rsidR="00D52CDB" w:rsidRPr="00D52CDB" w:rsidRDefault="00EA7CA5" w:rsidP="3DB5E3B2">
      <w:pPr>
        <w:spacing w:after="0" w:line="240" w:lineRule="auto"/>
        <w:jc w:val="center"/>
        <w:rPr>
          <w:rFonts w:ascii="Century Gothic" w:hAnsi="Century Gothic"/>
          <w:b/>
          <w:bCs/>
        </w:rPr>
      </w:pPr>
      <w:r>
        <w:rPr>
          <w:rFonts w:ascii="Century Gothic" w:hAnsi="Century Gothic" w:cs="Segoe UI"/>
          <w:b/>
          <w:bCs/>
          <w:sz w:val="20"/>
          <w:szCs w:val="20"/>
        </w:rPr>
        <w:t>S</w:t>
      </w:r>
      <w:r w:rsidR="3DB5E3B2" w:rsidRPr="00D52CDB">
        <w:rPr>
          <w:rFonts w:ascii="Century Gothic" w:hAnsi="Century Gothic" w:cs="Segoe UI"/>
          <w:b/>
          <w:bCs/>
          <w:sz w:val="20"/>
          <w:szCs w:val="20"/>
        </w:rPr>
        <w:t>ubmit to</w:t>
      </w:r>
      <w:r w:rsidR="00D52CDB" w:rsidRPr="00D52CDB">
        <w:rPr>
          <w:rFonts w:ascii="Century Gothic" w:hAnsi="Century Gothic" w:cs="Segoe UI"/>
          <w:b/>
          <w:bCs/>
          <w:sz w:val="20"/>
          <w:szCs w:val="20"/>
        </w:rPr>
        <w:t xml:space="preserve"> </w:t>
      </w:r>
      <w:r>
        <w:rPr>
          <w:rFonts w:ascii="Century Gothic" w:hAnsi="Century Gothic"/>
          <w:b/>
          <w:bCs/>
        </w:rPr>
        <w:t>SMC-BHRS O</w:t>
      </w:r>
      <w:r w:rsidR="00D52CDB" w:rsidRPr="00D52CDB">
        <w:rPr>
          <w:rFonts w:ascii="Century Gothic" w:hAnsi="Century Gothic"/>
          <w:b/>
          <w:bCs/>
        </w:rPr>
        <w:t>ffice of Diversity and Equity</w:t>
      </w:r>
      <w:r w:rsidR="00D52CDB" w:rsidRPr="00D52CDB">
        <w:rPr>
          <w:rFonts w:ascii="Century Gothic" w:hAnsi="Century Gothic"/>
          <w:b/>
          <w:bCs/>
          <w:sz w:val="20"/>
          <w:szCs w:val="20"/>
        </w:rPr>
        <w:t xml:space="preserve"> at</w:t>
      </w:r>
      <w:r w:rsidR="00D52CDB" w:rsidRPr="00D52CDB">
        <w:t xml:space="preserve"> </w:t>
      </w:r>
      <w:hyperlink r:id="rId14" w:history="1">
        <w:r w:rsidR="00D52CDB" w:rsidRPr="00D52CDB">
          <w:rPr>
            <w:rStyle w:val="Hyperlink"/>
            <w:rFonts w:ascii="Century Gothic" w:hAnsi="Century Gothic" w:cs="Segoe UI"/>
            <w:b/>
            <w:bCs/>
          </w:rPr>
          <w:t>ode@smcgov.org</w:t>
        </w:r>
      </w:hyperlink>
      <w:r w:rsidR="00D52CDB" w:rsidRPr="00D52CDB">
        <w:rPr>
          <w:rFonts w:ascii="Century Gothic" w:hAnsi="Century Gothic"/>
          <w:b/>
          <w:bCs/>
        </w:rPr>
        <w:t xml:space="preserve">.  </w:t>
      </w:r>
    </w:p>
    <w:p w14:paraId="3FD9A48F" w14:textId="52624B96" w:rsidR="008415BD" w:rsidRPr="00EA7CA5" w:rsidRDefault="00D52CDB" w:rsidP="3DB5E3B2">
      <w:pPr>
        <w:spacing w:after="0" w:line="240" w:lineRule="auto"/>
        <w:jc w:val="center"/>
        <w:rPr>
          <w:rFonts w:ascii="Century Gothic" w:hAnsi="Century Gothic" w:cs="Segoe UI"/>
          <w:b/>
          <w:bCs/>
          <w:color w:val="0070C0"/>
          <w:sz w:val="20"/>
          <w:szCs w:val="20"/>
        </w:rPr>
      </w:pPr>
      <w:r w:rsidRPr="00EA7CA5">
        <w:rPr>
          <w:rFonts w:ascii="Century Gothic" w:hAnsi="Century Gothic"/>
          <w:b/>
          <w:bCs/>
          <w:color w:val="FF0000"/>
          <w:sz w:val="20"/>
          <w:szCs w:val="20"/>
        </w:rPr>
        <w:t xml:space="preserve">Application Deadline: </w:t>
      </w:r>
      <w:r w:rsidRPr="00EA7CA5">
        <w:rPr>
          <w:rFonts w:ascii="Century Gothic" w:eastAsia="Times New Roman" w:hAnsi="Century Gothic"/>
          <w:b/>
          <w:bCs/>
          <w:color w:val="FF0000"/>
          <w:sz w:val="20"/>
          <w:szCs w:val="20"/>
        </w:rPr>
        <w:t>Continuous until filled.</w:t>
      </w:r>
      <w:r w:rsidR="008415BD" w:rsidRPr="00EA7CA5">
        <w:rPr>
          <w:b/>
          <w:bCs/>
          <w:sz w:val="20"/>
          <w:szCs w:val="20"/>
        </w:rPr>
        <w:br/>
      </w:r>
    </w:p>
    <w:tbl>
      <w:tblPr>
        <w:tblW w:w="11338"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1170"/>
        <w:gridCol w:w="2880"/>
        <w:gridCol w:w="4025"/>
      </w:tblGrid>
      <w:tr w:rsidR="008415BD" w:rsidRPr="00EC7A84" w14:paraId="16B86293" w14:textId="77777777" w:rsidTr="00FE3D27">
        <w:tc>
          <w:tcPr>
            <w:tcW w:w="3263" w:type="dxa"/>
          </w:tcPr>
          <w:p w14:paraId="567CD30A" w14:textId="77777777" w:rsidR="008415BD" w:rsidRPr="00EC7A84" w:rsidRDefault="008415BD" w:rsidP="00FD7E25">
            <w:pPr>
              <w:spacing w:after="0" w:line="240" w:lineRule="auto"/>
              <w:rPr>
                <w:rFonts w:ascii="Century Gothic" w:hAnsi="Century Gothic"/>
                <w:b/>
              </w:rPr>
            </w:pPr>
            <w:r w:rsidRPr="00EC7A84">
              <w:rPr>
                <w:rFonts w:ascii="Century Gothic" w:hAnsi="Century Gothic"/>
                <w:b/>
              </w:rPr>
              <w:t xml:space="preserve">Name </w:t>
            </w:r>
          </w:p>
        </w:tc>
        <w:tc>
          <w:tcPr>
            <w:tcW w:w="8075" w:type="dxa"/>
            <w:gridSpan w:val="3"/>
          </w:tcPr>
          <w:p w14:paraId="60061E4C" w14:textId="77777777" w:rsidR="000E5546" w:rsidRDefault="008415BD" w:rsidP="0084686F">
            <w:pPr>
              <w:spacing w:after="0" w:line="240" w:lineRule="auto"/>
              <w:rPr>
                <w:rFonts w:ascii="Century Gothic" w:hAnsi="Century Gothic"/>
                <w:b/>
              </w:rPr>
            </w:pP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r w:rsidRPr="00EC7A84">
              <w:rPr>
                <w:rFonts w:ascii="Century Gothic" w:hAnsi="Century Gothic"/>
                <w:b/>
              </w:rPr>
              <w:softHyphen/>
            </w:r>
          </w:p>
          <w:p w14:paraId="44EAFD9C" w14:textId="77777777" w:rsidR="003A5055" w:rsidRPr="00EC7A84" w:rsidRDefault="003A5055" w:rsidP="0084686F">
            <w:pPr>
              <w:spacing w:after="0" w:line="240" w:lineRule="auto"/>
              <w:rPr>
                <w:rFonts w:ascii="Century Gothic" w:hAnsi="Century Gothic"/>
                <w:b/>
              </w:rPr>
            </w:pPr>
          </w:p>
        </w:tc>
      </w:tr>
      <w:tr w:rsidR="008415BD" w:rsidRPr="00EC7A84" w14:paraId="47D2A083" w14:textId="77777777" w:rsidTr="00FE3D27">
        <w:tc>
          <w:tcPr>
            <w:tcW w:w="3263" w:type="dxa"/>
          </w:tcPr>
          <w:p w14:paraId="071CC085" w14:textId="77777777" w:rsidR="008415BD" w:rsidRPr="00EC7A84" w:rsidRDefault="008415BD" w:rsidP="00FD7E25">
            <w:pPr>
              <w:spacing w:after="0" w:line="240" w:lineRule="auto"/>
              <w:rPr>
                <w:rFonts w:ascii="Century Gothic" w:hAnsi="Century Gothic"/>
                <w:b/>
              </w:rPr>
            </w:pPr>
            <w:r w:rsidRPr="00EC7A84">
              <w:rPr>
                <w:rFonts w:ascii="Century Gothic" w:hAnsi="Century Gothic"/>
                <w:b/>
              </w:rPr>
              <w:t>Address</w:t>
            </w:r>
          </w:p>
        </w:tc>
        <w:tc>
          <w:tcPr>
            <w:tcW w:w="8075" w:type="dxa"/>
            <w:gridSpan w:val="3"/>
          </w:tcPr>
          <w:p w14:paraId="4B94D5A5" w14:textId="77777777" w:rsidR="008415BD" w:rsidRDefault="008415BD" w:rsidP="00FD7E25">
            <w:pPr>
              <w:spacing w:after="0" w:line="240" w:lineRule="auto"/>
              <w:rPr>
                <w:rFonts w:ascii="Century Gothic" w:hAnsi="Century Gothic"/>
              </w:rPr>
            </w:pPr>
          </w:p>
          <w:p w14:paraId="3DEEC669" w14:textId="77777777" w:rsidR="000E5546" w:rsidRDefault="000E5546" w:rsidP="00FD7E25">
            <w:pPr>
              <w:spacing w:after="0" w:line="240" w:lineRule="auto"/>
              <w:rPr>
                <w:rFonts w:ascii="Century Gothic" w:hAnsi="Century Gothic"/>
              </w:rPr>
            </w:pPr>
          </w:p>
          <w:p w14:paraId="3656B9AB" w14:textId="77777777" w:rsidR="000E5546" w:rsidRPr="00EC7A84" w:rsidRDefault="000E5546" w:rsidP="00FD7E25">
            <w:pPr>
              <w:spacing w:after="0" w:line="240" w:lineRule="auto"/>
              <w:rPr>
                <w:rFonts w:ascii="Century Gothic" w:hAnsi="Century Gothic"/>
              </w:rPr>
            </w:pPr>
          </w:p>
        </w:tc>
      </w:tr>
      <w:tr w:rsidR="001B3A43" w:rsidRPr="00EC7A84" w14:paraId="3E94D087" w14:textId="77777777" w:rsidTr="00FE3D27">
        <w:trPr>
          <w:trHeight w:val="422"/>
        </w:trPr>
        <w:tc>
          <w:tcPr>
            <w:tcW w:w="3263" w:type="dxa"/>
            <w:tcBorders>
              <w:bottom w:val="single" w:sz="4" w:space="0" w:color="auto"/>
            </w:tcBorders>
          </w:tcPr>
          <w:p w14:paraId="3281C2B2" w14:textId="34C7D0FD" w:rsidR="001B3A43" w:rsidRPr="00EC7A84" w:rsidRDefault="00D46A7D" w:rsidP="00FD7E25">
            <w:pPr>
              <w:spacing w:after="0" w:line="240" w:lineRule="auto"/>
              <w:rPr>
                <w:rFonts w:ascii="Century Gothic" w:hAnsi="Century Gothic"/>
                <w:b/>
              </w:rPr>
            </w:pPr>
            <w:r w:rsidRPr="00EC7A84">
              <w:rPr>
                <w:rFonts w:ascii="Century Gothic" w:hAnsi="Century Gothic"/>
                <w:b/>
              </w:rPr>
              <w:t xml:space="preserve">Telephone </w:t>
            </w:r>
            <w:r>
              <w:rPr>
                <w:rFonts w:ascii="Century Gothic" w:hAnsi="Century Gothic"/>
                <w:b/>
              </w:rPr>
              <w:t>Number</w:t>
            </w:r>
          </w:p>
        </w:tc>
        <w:tc>
          <w:tcPr>
            <w:tcW w:w="8075" w:type="dxa"/>
            <w:gridSpan w:val="3"/>
            <w:tcBorders>
              <w:bottom w:val="single" w:sz="4" w:space="0" w:color="auto"/>
            </w:tcBorders>
          </w:tcPr>
          <w:p w14:paraId="45FB0818" w14:textId="77777777" w:rsidR="001B3A43" w:rsidRPr="00EC7A84" w:rsidRDefault="001B3A43" w:rsidP="0084686F">
            <w:pPr>
              <w:spacing w:after="0" w:line="240" w:lineRule="auto"/>
              <w:rPr>
                <w:rFonts w:ascii="Century Gothic" w:hAnsi="Century Gothic"/>
              </w:rPr>
            </w:pPr>
          </w:p>
        </w:tc>
      </w:tr>
      <w:tr w:rsidR="001B3A43" w:rsidRPr="00EC7A84" w14:paraId="6E9EF7E7" w14:textId="77777777" w:rsidTr="00FE3D27">
        <w:trPr>
          <w:trHeight w:val="422"/>
        </w:trPr>
        <w:tc>
          <w:tcPr>
            <w:tcW w:w="3263" w:type="dxa"/>
            <w:tcBorders>
              <w:bottom w:val="single" w:sz="4" w:space="0" w:color="auto"/>
            </w:tcBorders>
          </w:tcPr>
          <w:p w14:paraId="56D79518" w14:textId="77777777" w:rsidR="001B3A43" w:rsidRPr="00EC7A84" w:rsidRDefault="001B3A43" w:rsidP="00D800EE">
            <w:pPr>
              <w:spacing w:after="0" w:line="240" w:lineRule="auto"/>
              <w:rPr>
                <w:rFonts w:ascii="Century Gothic" w:hAnsi="Century Gothic"/>
                <w:b/>
              </w:rPr>
            </w:pPr>
            <w:r>
              <w:rPr>
                <w:rFonts w:ascii="Century Gothic" w:hAnsi="Century Gothic"/>
                <w:b/>
              </w:rPr>
              <w:t>E-mail</w:t>
            </w:r>
            <w:r w:rsidR="00B24F1A">
              <w:rPr>
                <w:rFonts w:ascii="Century Gothic" w:hAnsi="Century Gothic"/>
                <w:b/>
              </w:rPr>
              <w:t xml:space="preserve"> Address</w:t>
            </w:r>
          </w:p>
        </w:tc>
        <w:tc>
          <w:tcPr>
            <w:tcW w:w="8075" w:type="dxa"/>
            <w:gridSpan w:val="3"/>
            <w:tcBorders>
              <w:bottom w:val="single" w:sz="4" w:space="0" w:color="auto"/>
            </w:tcBorders>
          </w:tcPr>
          <w:p w14:paraId="049F31CB" w14:textId="77777777" w:rsidR="001B3A43" w:rsidRPr="00EC7A84" w:rsidRDefault="001B3A43" w:rsidP="0084686F">
            <w:pPr>
              <w:spacing w:after="0" w:line="240" w:lineRule="auto"/>
              <w:rPr>
                <w:rFonts w:ascii="Century Gothic" w:hAnsi="Century Gothic"/>
                <w:b/>
              </w:rPr>
            </w:pPr>
          </w:p>
        </w:tc>
      </w:tr>
      <w:tr w:rsidR="008415BD" w:rsidRPr="00EC7A84" w14:paraId="3C594131" w14:textId="77777777" w:rsidTr="00FE3D27">
        <w:trPr>
          <w:trHeight w:val="1916"/>
        </w:trPr>
        <w:tc>
          <w:tcPr>
            <w:tcW w:w="3263" w:type="dxa"/>
            <w:tcBorders>
              <w:left w:val="single" w:sz="4" w:space="0" w:color="auto"/>
              <w:right w:val="single" w:sz="4" w:space="0" w:color="auto"/>
            </w:tcBorders>
          </w:tcPr>
          <w:p w14:paraId="165FE107" w14:textId="77777777" w:rsidR="008415BD" w:rsidRPr="00EC7A84" w:rsidRDefault="00B24F1A" w:rsidP="00FD7E25">
            <w:pPr>
              <w:spacing w:after="0" w:line="240" w:lineRule="auto"/>
              <w:rPr>
                <w:rFonts w:ascii="Century Gothic" w:hAnsi="Century Gothic"/>
                <w:b/>
              </w:rPr>
            </w:pPr>
            <w:r>
              <w:rPr>
                <w:rFonts w:ascii="Century Gothic" w:hAnsi="Century Gothic"/>
                <w:b/>
              </w:rPr>
              <w:t xml:space="preserve">Status </w:t>
            </w:r>
            <w:r w:rsidRPr="00B24F1A">
              <w:rPr>
                <w:rFonts w:ascii="Century Gothic" w:hAnsi="Century Gothic"/>
                <w:i/>
              </w:rPr>
              <w:t>(select one)</w:t>
            </w:r>
          </w:p>
        </w:tc>
        <w:tc>
          <w:tcPr>
            <w:tcW w:w="8075" w:type="dxa"/>
            <w:gridSpan w:val="3"/>
            <w:tcBorders>
              <w:top w:val="single" w:sz="4" w:space="0" w:color="auto"/>
              <w:left w:val="single" w:sz="4" w:space="0" w:color="auto"/>
              <w:bottom w:val="single" w:sz="4" w:space="0" w:color="auto"/>
              <w:right w:val="single" w:sz="4" w:space="0" w:color="auto"/>
            </w:tcBorders>
          </w:tcPr>
          <w:p w14:paraId="193B0E9E" w14:textId="60D0583A" w:rsidR="00A14040" w:rsidRDefault="00F2598E" w:rsidP="00FD7E25">
            <w:pPr>
              <w:spacing w:after="0" w:line="240" w:lineRule="auto"/>
              <w:rPr>
                <w:rFonts w:ascii="Century Gothic" w:hAnsi="Century Gothic"/>
                <w:b/>
              </w:rPr>
            </w:pPr>
            <w:r>
              <w:rPr>
                <w:rFonts w:ascii="Century Gothic" w:hAnsi="Century Gothic"/>
                <w:b/>
                <w:sz w:val="36"/>
              </w:rPr>
              <w:fldChar w:fldCharType="begin">
                <w:ffData>
                  <w:name w:val="Check1"/>
                  <w:enabled/>
                  <w:calcOnExit w:val="0"/>
                  <w:checkBox>
                    <w:sizeAuto/>
                    <w:default w:val="0"/>
                  </w:checkBox>
                </w:ffData>
              </w:fldChar>
            </w:r>
            <w:bookmarkStart w:id="0" w:name="Check1"/>
            <w:r>
              <w:rPr>
                <w:rFonts w:ascii="Century Gothic" w:hAnsi="Century Gothic"/>
                <w:b/>
                <w:sz w:val="36"/>
              </w:rPr>
              <w:instrText xml:space="preserve"> FORMCHECKBOX </w:instrText>
            </w:r>
            <w:r w:rsidR="00235EA7">
              <w:rPr>
                <w:rFonts w:ascii="Century Gothic" w:hAnsi="Century Gothic"/>
                <w:b/>
                <w:sz w:val="36"/>
              </w:rPr>
            </w:r>
            <w:r w:rsidR="00235EA7">
              <w:rPr>
                <w:rFonts w:ascii="Century Gothic" w:hAnsi="Century Gothic"/>
                <w:b/>
                <w:sz w:val="36"/>
              </w:rPr>
              <w:fldChar w:fldCharType="separate"/>
            </w:r>
            <w:r>
              <w:rPr>
                <w:rFonts w:ascii="Century Gothic" w:hAnsi="Century Gothic"/>
                <w:b/>
                <w:sz w:val="36"/>
              </w:rPr>
              <w:fldChar w:fldCharType="end"/>
            </w:r>
            <w:bookmarkEnd w:id="0"/>
            <w:r w:rsidR="000E5546">
              <w:rPr>
                <w:rFonts w:ascii="Century Gothic" w:hAnsi="Century Gothic"/>
                <w:b/>
                <w:sz w:val="36"/>
              </w:rPr>
              <w:t xml:space="preserve"> </w:t>
            </w:r>
            <w:r w:rsidR="00A14040">
              <w:rPr>
                <w:rFonts w:ascii="Century Gothic" w:hAnsi="Century Gothic"/>
                <w:b/>
              </w:rPr>
              <w:t>Current Student</w:t>
            </w:r>
          </w:p>
          <w:p w14:paraId="7371175C" w14:textId="77777777" w:rsidR="00A14040" w:rsidRDefault="00F47608" w:rsidP="00FD7E25">
            <w:pPr>
              <w:spacing w:after="0" w:line="240" w:lineRule="auto"/>
              <w:rPr>
                <w:rFonts w:ascii="Century Gothic" w:hAnsi="Century Gothic"/>
                <w:b/>
              </w:rPr>
            </w:pPr>
            <w:r>
              <w:rPr>
                <w:rFonts w:ascii="Century Gothic" w:hAnsi="Century Gothic"/>
                <w:b/>
              </w:rPr>
              <w:t xml:space="preserve">               </w:t>
            </w:r>
            <w:r w:rsidR="008415BD" w:rsidRPr="00EC7A84">
              <w:rPr>
                <w:rFonts w:ascii="Century Gothic" w:hAnsi="Century Gothic"/>
                <w:b/>
              </w:rPr>
              <w:t>Year (1</w:t>
            </w:r>
            <w:r w:rsidR="008415BD" w:rsidRPr="00EC7A84">
              <w:rPr>
                <w:rFonts w:ascii="Century Gothic" w:hAnsi="Century Gothic"/>
                <w:b/>
                <w:vertAlign w:val="superscript"/>
              </w:rPr>
              <w:t>st</w:t>
            </w:r>
            <w:r w:rsidR="008415BD" w:rsidRPr="00EC7A84">
              <w:rPr>
                <w:rFonts w:ascii="Century Gothic" w:hAnsi="Century Gothic"/>
                <w:b/>
              </w:rPr>
              <w:t>, 2</w:t>
            </w:r>
            <w:r w:rsidR="008415BD" w:rsidRPr="00EC7A84">
              <w:rPr>
                <w:rFonts w:ascii="Century Gothic" w:hAnsi="Century Gothic"/>
                <w:b/>
                <w:vertAlign w:val="superscript"/>
              </w:rPr>
              <w:t>nd</w:t>
            </w:r>
            <w:r w:rsidR="000E5546">
              <w:rPr>
                <w:rFonts w:ascii="Century Gothic" w:hAnsi="Century Gothic"/>
                <w:b/>
              </w:rPr>
              <w:t>, etc</w:t>
            </w:r>
            <w:r w:rsidR="00D2277C">
              <w:rPr>
                <w:rFonts w:ascii="Century Gothic" w:hAnsi="Century Gothic"/>
                <w:b/>
              </w:rPr>
              <w:t>.</w:t>
            </w:r>
            <w:r w:rsidR="000E5546">
              <w:rPr>
                <w:rFonts w:ascii="Century Gothic" w:hAnsi="Century Gothic"/>
                <w:b/>
              </w:rPr>
              <w:t>):</w:t>
            </w:r>
            <w:r w:rsidR="004050D7">
              <w:rPr>
                <w:rFonts w:ascii="Century Gothic" w:hAnsi="Century Gothic"/>
                <w:b/>
              </w:rPr>
              <w:t xml:space="preserve"> </w:t>
            </w:r>
            <w:r w:rsidR="004050D7">
              <w:rPr>
                <w:rFonts w:ascii="Century Gothic" w:hAnsi="Century Gothic"/>
                <w:b/>
                <w:u w:val="single"/>
              </w:rPr>
              <w:t>_____</w:t>
            </w:r>
          </w:p>
          <w:p w14:paraId="53128261" w14:textId="77777777" w:rsidR="000E5546" w:rsidRDefault="000E5546" w:rsidP="00FD7E25">
            <w:pPr>
              <w:spacing w:after="0" w:line="240" w:lineRule="auto"/>
              <w:rPr>
                <w:rFonts w:ascii="Century Gothic" w:hAnsi="Century Gothic"/>
                <w:b/>
              </w:rPr>
            </w:pPr>
          </w:p>
          <w:p w14:paraId="1742E1FB" w14:textId="507AF5DC" w:rsidR="008415BD" w:rsidRDefault="00F2598E" w:rsidP="00FD7E25">
            <w:pPr>
              <w:spacing w:after="0" w:line="240" w:lineRule="auto"/>
              <w:rPr>
                <w:rFonts w:ascii="Century Gothic" w:hAnsi="Century Gothic"/>
                <w:b/>
              </w:rPr>
            </w:pPr>
            <w:r>
              <w:rPr>
                <w:rFonts w:ascii="Century Gothic" w:hAnsi="Century Gothic"/>
                <w:b/>
                <w:sz w:val="36"/>
              </w:rPr>
              <w:fldChar w:fldCharType="begin">
                <w:ffData>
                  <w:name w:val="Check2"/>
                  <w:enabled/>
                  <w:calcOnExit w:val="0"/>
                  <w:checkBox>
                    <w:sizeAuto/>
                    <w:default w:val="0"/>
                  </w:checkBox>
                </w:ffData>
              </w:fldChar>
            </w:r>
            <w:bookmarkStart w:id="1" w:name="Check2"/>
            <w:r>
              <w:rPr>
                <w:rFonts w:ascii="Century Gothic" w:hAnsi="Century Gothic"/>
                <w:b/>
                <w:sz w:val="36"/>
              </w:rPr>
              <w:instrText xml:space="preserve"> FORMCHECKBOX </w:instrText>
            </w:r>
            <w:r w:rsidR="00235EA7">
              <w:rPr>
                <w:rFonts w:ascii="Century Gothic" w:hAnsi="Century Gothic"/>
                <w:b/>
                <w:sz w:val="36"/>
              </w:rPr>
            </w:r>
            <w:r w:rsidR="00235EA7">
              <w:rPr>
                <w:rFonts w:ascii="Century Gothic" w:hAnsi="Century Gothic"/>
                <w:b/>
                <w:sz w:val="36"/>
              </w:rPr>
              <w:fldChar w:fldCharType="separate"/>
            </w:r>
            <w:r>
              <w:rPr>
                <w:rFonts w:ascii="Century Gothic" w:hAnsi="Century Gothic"/>
                <w:b/>
                <w:sz w:val="36"/>
              </w:rPr>
              <w:fldChar w:fldCharType="end"/>
            </w:r>
            <w:bookmarkEnd w:id="1"/>
            <w:r w:rsidR="000E5546">
              <w:rPr>
                <w:rFonts w:ascii="Century Gothic" w:hAnsi="Century Gothic"/>
                <w:b/>
                <w:sz w:val="36"/>
              </w:rPr>
              <w:t xml:space="preserve"> </w:t>
            </w:r>
            <w:r w:rsidR="00A14040" w:rsidRPr="00EC7A84">
              <w:rPr>
                <w:rFonts w:ascii="Century Gothic" w:hAnsi="Century Gothic"/>
                <w:b/>
              </w:rPr>
              <w:t>Recent Graduate (up to one year from graduation)</w:t>
            </w:r>
          </w:p>
          <w:p w14:paraId="0FA24070" w14:textId="77777777" w:rsidR="008B76D4" w:rsidRPr="00EC7A84" w:rsidRDefault="00F47608" w:rsidP="00FD7E25">
            <w:pPr>
              <w:spacing w:after="0" w:line="240" w:lineRule="auto"/>
              <w:rPr>
                <w:rFonts w:ascii="Century Gothic" w:hAnsi="Century Gothic"/>
                <w:b/>
              </w:rPr>
            </w:pPr>
            <w:r>
              <w:rPr>
                <w:rFonts w:ascii="Century Gothic" w:hAnsi="Century Gothic"/>
                <w:b/>
              </w:rPr>
              <w:t xml:space="preserve">               </w:t>
            </w:r>
            <w:r w:rsidR="008B76D4">
              <w:rPr>
                <w:rFonts w:ascii="Century Gothic" w:hAnsi="Century Gothic"/>
                <w:b/>
              </w:rPr>
              <w:t xml:space="preserve">Graduate Date: </w:t>
            </w:r>
            <w:r w:rsidR="004050D7">
              <w:rPr>
                <w:rFonts w:ascii="Century Gothic" w:hAnsi="Century Gothic"/>
                <w:b/>
              </w:rPr>
              <w:t xml:space="preserve"> </w:t>
            </w:r>
            <w:r w:rsidR="004050D7">
              <w:rPr>
                <w:rFonts w:ascii="Century Gothic" w:hAnsi="Century Gothic"/>
                <w:b/>
                <w:u w:val="single"/>
              </w:rPr>
              <w:t>_____</w:t>
            </w:r>
          </w:p>
        </w:tc>
      </w:tr>
      <w:tr w:rsidR="008415BD" w:rsidRPr="00EC7A84" w14:paraId="2836917F" w14:textId="77777777" w:rsidTr="00FE3D27">
        <w:trPr>
          <w:trHeight w:val="539"/>
        </w:trPr>
        <w:tc>
          <w:tcPr>
            <w:tcW w:w="3263" w:type="dxa"/>
            <w:tcBorders>
              <w:top w:val="single" w:sz="4" w:space="0" w:color="auto"/>
              <w:left w:val="single" w:sz="4" w:space="0" w:color="auto"/>
              <w:bottom w:val="single" w:sz="4" w:space="0" w:color="auto"/>
              <w:right w:val="single" w:sz="4" w:space="0" w:color="auto"/>
            </w:tcBorders>
          </w:tcPr>
          <w:p w14:paraId="7A04FA10" w14:textId="77777777" w:rsidR="008415BD" w:rsidRPr="00EC7A84" w:rsidRDefault="00AC7AAB" w:rsidP="00FD7E25">
            <w:pPr>
              <w:spacing w:after="0" w:line="240" w:lineRule="auto"/>
              <w:rPr>
                <w:rFonts w:ascii="Century Gothic" w:hAnsi="Century Gothic"/>
                <w:b/>
              </w:rPr>
            </w:pPr>
            <w:r>
              <w:rPr>
                <w:rFonts w:ascii="Century Gothic" w:hAnsi="Century Gothic"/>
                <w:b/>
              </w:rPr>
              <w:t>Educational Institution</w:t>
            </w:r>
          </w:p>
        </w:tc>
        <w:tc>
          <w:tcPr>
            <w:tcW w:w="4050" w:type="dxa"/>
            <w:gridSpan w:val="2"/>
            <w:tcBorders>
              <w:top w:val="single" w:sz="4" w:space="0" w:color="auto"/>
              <w:left w:val="single" w:sz="4" w:space="0" w:color="auto"/>
              <w:bottom w:val="single" w:sz="4" w:space="0" w:color="auto"/>
              <w:right w:val="single" w:sz="4" w:space="0" w:color="auto"/>
            </w:tcBorders>
          </w:tcPr>
          <w:p w14:paraId="256A33C4" w14:textId="77777777" w:rsidR="008415BD" w:rsidRPr="00EC7A84" w:rsidRDefault="008415BD" w:rsidP="00FD7E25">
            <w:pPr>
              <w:spacing w:after="0" w:line="240" w:lineRule="auto"/>
              <w:rPr>
                <w:rFonts w:ascii="Century Gothic" w:hAnsi="Century Gothic"/>
                <w:b/>
              </w:rPr>
            </w:pPr>
            <w:r w:rsidRPr="00EC7A84">
              <w:rPr>
                <w:rFonts w:ascii="Century Gothic" w:hAnsi="Century Gothic"/>
                <w:b/>
              </w:rPr>
              <w:t>College/University:</w:t>
            </w:r>
          </w:p>
          <w:p w14:paraId="62486C05" w14:textId="77777777" w:rsidR="008415BD" w:rsidRDefault="008415BD" w:rsidP="00FD7E25">
            <w:pPr>
              <w:spacing w:after="0" w:line="240" w:lineRule="auto"/>
              <w:rPr>
                <w:rFonts w:ascii="Century Gothic" w:hAnsi="Century Gothic"/>
              </w:rPr>
            </w:pPr>
          </w:p>
          <w:p w14:paraId="4101652C" w14:textId="77777777" w:rsidR="000E5546" w:rsidRPr="00EC7A84" w:rsidRDefault="000E5546" w:rsidP="00FD7E25">
            <w:pPr>
              <w:spacing w:after="0" w:line="240" w:lineRule="auto"/>
              <w:rPr>
                <w:rFonts w:ascii="Century Gothic" w:hAnsi="Century Gothic"/>
              </w:rPr>
            </w:pPr>
          </w:p>
        </w:tc>
        <w:tc>
          <w:tcPr>
            <w:tcW w:w="4025" w:type="dxa"/>
            <w:tcBorders>
              <w:top w:val="single" w:sz="4" w:space="0" w:color="auto"/>
              <w:left w:val="single" w:sz="4" w:space="0" w:color="auto"/>
              <w:bottom w:val="single" w:sz="4" w:space="0" w:color="auto"/>
              <w:right w:val="single" w:sz="4" w:space="0" w:color="auto"/>
            </w:tcBorders>
          </w:tcPr>
          <w:p w14:paraId="5C48D8CB" w14:textId="77777777" w:rsidR="008415BD" w:rsidRPr="00EC7A84" w:rsidRDefault="008415BD" w:rsidP="00FD7E25">
            <w:pPr>
              <w:spacing w:after="0" w:line="240" w:lineRule="auto"/>
              <w:rPr>
                <w:rFonts w:ascii="Century Gothic" w:hAnsi="Century Gothic"/>
                <w:b/>
              </w:rPr>
            </w:pPr>
            <w:r w:rsidRPr="00EC7A84">
              <w:rPr>
                <w:rFonts w:ascii="Century Gothic" w:hAnsi="Century Gothic"/>
                <w:b/>
              </w:rPr>
              <w:t>Major/Minor:</w:t>
            </w:r>
          </w:p>
          <w:p w14:paraId="4B99056E" w14:textId="77777777" w:rsidR="008415BD" w:rsidRPr="00EC7A84" w:rsidRDefault="008415BD" w:rsidP="00FD7E25">
            <w:pPr>
              <w:spacing w:after="0" w:line="240" w:lineRule="auto"/>
              <w:rPr>
                <w:rFonts w:ascii="Century Gothic" w:hAnsi="Century Gothic"/>
              </w:rPr>
            </w:pPr>
          </w:p>
        </w:tc>
      </w:tr>
      <w:tr w:rsidR="00493B72" w:rsidRPr="00EC7A84" w14:paraId="6482686C" w14:textId="77777777" w:rsidTr="00FE3D27">
        <w:tc>
          <w:tcPr>
            <w:tcW w:w="4433" w:type="dxa"/>
            <w:gridSpan w:val="2"/>
          </w:tcPr>
          <w:p w14:paraId="379F7E3A" w14:textId="60A3510D" w:rsidR="00493B72" w:rsidRPr="00EC7A84" w:rsidRDefault="3DB5E3B2" w:rsidP="3DB5E3B2">
            <w:pPr>
              <w:spacing w:after="0" w:line="240" w:lineRule="auto"/>
              <w:rPr>
                <w:rFonts w:ascii="Century Gothic" w:hAnsi="Century Gothic"/>
                <w:b/>
                <w:bCs/>
              </w:rPr>
            </w:pPr>
            <w:r w:rsidRPr="3DB5E3B2">
              <w:rPr>
                <w:rFonts w:ascii="Century Gothic" w:hAnsi="Century Gothic"/>
                <w:b/>
                <w:bCs/>
              </w:rPr>
              <w:t xml:space="preserve">Are you available to work 20 hours per week from the week of September </w:t>
            </w:r>
            <w:r w:rsidR="00D46A7D">
              <w:rPr>
                <w:rFonts w:ascii="Century Gothic" w:hAnsi="Century Gothic"/>
                <w:b/>
                <w:bCs/>
              </w:rPr>
              <w:t>5</w:t>
            </w:r>
            <w:r w:rsidRPr="3DB5E3B2">
              <w:rPr>
                <w:rFonts w:ascii="Century Gothic" w:hAnsi="Century Gothic"/>
                <w:b/>
                <w:bCs/>
              </w:rPr>
              <w:t>, 202</w:t>
            </w:r>
            <w:r w:rsidR="00D46A7D">
              <w:rPr>
                <w:rFonts w:ascii="Century Gothic" w:hAnsi="Century Gothic"/>
                <w:b/>
                <w:bCs/>
              </w:rPr>
              <w:t>2</w:t>
            </w:r>
            <w:r w:rsidRPr="3DB5E3B2">
              <w:rPr>
                <w:rFonts w:ascii="Century Gothic" w:hAnsi="Century Gothic"/>
                <w:b/>
                <w:bCs/>
              </w:rPr>
              <w:t xml:space="preserve"> to the week of June </w:t>
            </w:r>
            <w:r w:rsidR="00D46A7D">
              <w:rPr>
                <w:rFonts w:ascii="Century Gothic" w:hAnsi="Century Gothic"/>
                <w:b/>
                <w:bCs/>
              </w:rPr>
              <w:t>19</w:t>
            </w:r>
            <w:r w:rsidRPr="3DB5E3B2">
              <w:rPr>
                <w:rFonts w:ascii="Century Gothic" w:hAnsi="Century Gothic"/>
                <w:b/>
                <w:bCs/>
              </w:rPr>
              <w:t>, 202</w:t>
            </w:r>
            <w:r w:rsidR="00D46A7D">
              <w:rPr>
                <w:rFonts w:ascii="Century Gothic" w:hAnsi="Century Gothic"/>
                <w:b/>
                <w:bCs/>
              </w:rPr>
              <w:t>3</w:t>
            </w:r>
            <w:r w:rsidRPr="3DB5E3B2">
              <w:rPr>
                <w:rFonts w:ascii="Century Gothic" w:hAnsi="Century Gothic"/>
                <w:b/>
                <w:bCs/>
              </w:rPr>
              <w:t>?</w:t>
            </w:r>
          </w:p>
        </w:tc>
        <w:tc>
          <w:tcPr>
            <w:tcW w:w="6905" w:type="dxa"/>
            <w:gridSpan w:val="2"/>
          </w:tcPr>
          <w:p w14:paraId="2E42CC4A" w14:textId="0206354B" w:rsidR="00493B72" w:rsidRPr="009B6286" w:rsidRDefault="00F2598E" w:rsidP="00493B72">
            <w:pPr>
              <w:spacing w:after="0" w:line="240" w:lineRule="auto"/>
              <w:rPr>
                <w:rFonts w:ascii="Century Gothic" w:hAnsi="Century Gothic"/>
                <w:b/>
              </w:rPr>
            </w:pPr>
            <w:r>
              <w:rPr>
                <w:rFonts w:ascii="Century Gothic" w:hAnsi="Century Gothic"/>
                <w:b/>
                <w:sz w:val="36"/>
              </w:rPr>
              <w:fldChar w:fldCharType="begin">
                <w:ffData>
                  <w:name w:val="Check3"/>
                  <w:enabled/>
                  <w:calcOnExit w:val="0"/>
                  <w:checkBox>
                    <w:sizeAuto/>
                    <w:default w:val="0"/>
                  </w:checkBox>
                </w:ffData>
              </w:fldChar>
            </w:r>
            <w:bookmarkStart w:id="2" w:name="Check3"/>
            <w:r>
              <w:rPr>
                <w:rFonts w:ascii="Century Gothic" w:hAnsi="Century Gothic"/>
                <w:b/>
                <w:sz w:val="36"/>
              </w:rPr>
              <w:instrText xml:space="preserve"> FORMCHECKBOX </w:instrText>
            </w:r>
            <w:r w:rsidR="00235EA7">
              <w:rPr>
                <w:rFonts w:ascii="Century Gothic" w:hAnsi="Century Gothic"/>
                <w:b/>
                <w:sz w:val="36"/>
              </w:rPr>
            </w:r>
            <w:r w:rsidR="00235EA7">
              <w:rPr>
                <w:rFonts w:ascii="Century Gothic" w:hAnsi="Century Gothic"/>
                <w:b/>
                <w:sz w:val="36"/>
              </w:rPr>
              <w:fldChar w:fldCharType="separate"/>
            </w:r>
            <w:r>
              <w:rPr>
                <w:rFonts w:ascii="Century Gothic" w:hAnsi="Century Gothic"/>
                <w:b/>
                <w:sz w:val="36"/>
              </w:rPr>
              <w:fldChar w:fldCharType="end"/>
            </w:r>
            <w:bookmarkEnd w:id="2"/>
            <w:r>
              <w:rPr>
                <w:rFonts w:ascii="Century Gothic" w:hAnsi="Century Gothic"/>
                <w:b/>
                <w:sz w:val="36"/>
              </w:rPr>
              <w:t xml:space="preserve"> </w:t>
            </w:r>
            <w:r w:rsidR="00493B72">
              <w:rPr>
                <w:rFonts w:ascii="Century Gothic" w:hAnsi="Century Gothic"/>
                <w:b/>
              </w:rPr>
              <w:t>Yes</w:t>
            </w:r>
          </w:p>
          <w:p w14:paraId="1299C43A" w14:textId="77777777" w:rsidR="00493B72" w:rsidRDefault="00493B72" w:rsidP="00493B72">
            <w:pPr>
              <w:spacing w:after="0" w:line="240" w:lineRule="auto"/>
              <w:rPr>
                <w:rFonts w:ascii="Century Gothic" w:hAnsi="Century Gothic"/>
              </w:rPr>
            </w:pPr>
          </w:p>
          <w:p w14:paraId="68A4A253" w14:textId="7A703A9B" w:rsidR="00493B72" w:rsidRPr="00EC7A84" w:rsidRDefault="00F2598E" w:rsidP="00493B72">
            <w:pPr>
              <w:spacing w:after="0" w:line="240" w:lineRule="auto"/>
              <w:rPr>
                <w:rFonts w:ascii="Century Gothic" w:hAnsi="Century Gothic"/>
              </w:rPr>
            </w:pPr>
            <w:r>
              <w:rPr>
                <w:rFonts w:ascii="Century Gothic" w:hAnsi="Century Gothic"/>
                <w:b/>
                <w:sz w:val="36"/>
              </w:rPr>
              <w:fldChar w:fldCharType="begin">
                <w:ffData>
                  <w:name w:val="Check4"/>
                  <w:enabled/>
                  <w:calcOnExit w:val="0"/>
                  <w:checkBox>
                    <w:sizeAuto/>
                    <w:default w:val="0"/>
                  </w:checkBox>
                </w:ffData>
              </w:fldChar>
            </w:r>
            <w:bookmarkStart w:id="3" w:name="Check4"/>
            <w:r>
              <w:rPr>
                <w:rFonts w:ascii="Century Gothic" w:hAnsi="Century Gothic"/>
                <w:b/>
                <w:sz w:val="36"/>
              </w:rPr>
              <w:instrText xml:space="preserve"> FORMCHECKBOX </w:instrText>
            </w:r>
            <w:r w:rsidR="00235EA7">
              <w:rPr>
                <w:rFonts w:ascii="Century Gothic" w:hAnsi="Century Gothic"/>
                <w:b/>
                <w:sz w:val="36"/>
              </w:rPr>
            </w:r>
            <w:r w:rsidR="00235EA7">
              <w:rPr>
                <w:rFonts w:ascii="Century Gothic" w:hAnsi="Century Gothic"/>
                <w:b/>
                <w:sz w:val="36"/>
              </w:rPr>
              <w:fldChar w:fldCharType="separate"/>
            </w:r>
            <w:r>
              <w:rPr>
                <w:rFonts w:ascii="Century Gothic" w:hAnsi="Century Gothic"/>
                <w:b/>
                <w:sz w:val="36"/>
              </w:rPr>
              <w:fldChar w:fldCharType="end"/>
            </w:r>
            <w:bookmarkEnd w:id="3"/>
            <w:r w:rsidR="00493B72">
              <w:rPr>
                <w:rFonts w:ascii="Century Gothic" w:hAnsi="Century Gothic"/>
                <w:b/>
                <w:sz w:val="36"/>
              </w:rPr>
              <w:t xml:space="preserve"> </w:t>
            </w:r>
            <w:r w:rsidR="00493B72">
              <w:rPr>
                <w:rFonts w:ascii="Century Gothic" w:hAnsi="Century Gothic"/>
                <w:b/>
              </w:rPr>
              <w:t>No</w:t>
            </w:r>
          </w:p>
        </w:tc>
      </w:tr>
      <w:tr w:rsidR="008415BD" w:rsidRPr="00EC7A84" w14:paraId="1788BC1F" w14:textId="77777777" w:rsidTr="00FE3D27">
        <w:tc>
          <w:tcPr>
            <w:tcW w:w="4433" w:type="dxa"/>
            <w:gridSpan w:val="2"/>
          </w:tcPr>
          <w:p w14:paraId="7680036F" w14:textId="77777777" w:rsidR="00962525" w:rsidRPr="00EC7A84" w:rsidRDefault="008415BD" w:rsidP="00FD7E25">
            <w:pPr>
              <w:spacing w:after="0" w:line="240" w:lineRule="auto"/>
              <w:rPr>
                <w:rFonts w:ascii="Century Gothic" w:hAnsi="Century Gothic"/>
                <w:b/>
              </w:rPr>
            </w:pPr>
            <w:r w:rsidRPr="00EC7A84">
              <w:rPr>
                <w:rFonts w:ascii="Century Gothic" w:hAnsi="Century Gothic"/>
                <w:b/>
              </w:rPr>
              <w:t>What days and hours will you be able to work during the week (Mon</w:t>
            </w:r>
            <w:r w:rsidR="00962525">
              <w:rPr>
                <w:rFonts w:ascii="Century Gothic" w:hAnsi="Century Gothic"/>
                <w:b/>
              </w:rPr>
              <w:t>day</w:t>
            </w:r>
            <w:r w:rsidRPr="00EC7A84">
              <w:rPr>
                <w:rFonts w:ascii="Century Gothic" w:hAnsi="Century Gothic"/>
                <w:b/>
              </w:rPr>
              <w:t xml:space="preserve"> – Fri</w:t>
            </w:r>
            <w:r w:rsidR="00962525">
              <w:rPr>
                <w:rFonts w:ascii="Century Gothic" w:hAnsi="Century Gothic"/>
                <w:b/>
              </w:rPr>
              <w:t>day</w:t>
            </w:r>
            <w:r w:rsidRPr="00EC7A84">
              <w:rPr>
                <w:rFonts w:ascii="Century Gothic" w:hAnsi="Century Gothic"/>
                <w:b/>
              </w:rPr>
              <w:t>)?</w:t>
            </w:r>
          </w:p>
        </w:tc>
        <w:tc>
          <w:tcPr>
            <w:tcW w:w="6905" w:type="dxa"/>
            <w:gridSpan w:val="2"/>
          </w:tcPr>
          <w:p w14:paraId="4DDBEF00" w14:textId="77777777" w:rsidR="008415BD" w:rsidRPr="00EC7A84" w:rsidRDefault="008415BD" w:rsidP="00FD7E25">
            <w:pPr>
              <w:spacing w:after="0" w:line="240" w:lineRule="auto"/>
              <w:rPr>
                <w:rFonts w:ascii="Century Gothic" w:hAnsi="Century Gothic"/>
              </w:rPr>
            </w:pPr>
          </w:p>
        </w:tc>
      </w:tr>
      <w:tr w:rsidR="008415BD" w:rsidRPr="00EC7A84" w14:paraId="0761BCCF" w14:textId="77777777" w:rsidTr="00FE3D27">
        <w:tc>
          <w:tcPr>
            <w:tcW w:w="4433" w:type="dxa"/>
            <w:gridSpan w:val="2"/>
          </w:tcPr>
          <w:p w14:paraId="7DCBF3C7" w14:textId="77777777" w:rsidR="008415BD" w:rsidRPr="00EC7A84" w:rsidRDefault="008415BD" w:rsidP="00B24F1A">
            <w:pPr>
              <w:spacing w:after="0" w:line="240" w:lineRule="auto"/>
              <w:rPr>
                <w:rFonts w:ascii="Century Gothic" w:hAnsi="Century Gothic"/>
                <w:b/>
              </w:rPr>
            </w:pPr>
            <w:r w:rsidRPr="00EC7A84">
              <w:rPr>
                <w:rFonts w:ascii="Century Gothic" w:hAnsi="Century Gothic"/>
                <w:b/>
              </w:rPr>
              <w:t>Is this internship a requirement for the completion of a pra</w:t>
            </w:r>
            <w:r w:rsidR="00EC7A84">
              <w:rPr>
                <w:rFonts w:ascii="Century Gothic" w:hAnsi="Century Gothic"/>
                <w:b/>
              </w:rPr>
              <w:t>cticum,</w:t>
            </w:r>
            <w:r w:rsidR="00B24F1A">
              <w:rPr>
                <w:rFonts w:ascii="Century Gothic" w:hAnsi="Century Gothic"/>
                <w:b/>
              </w:rPr>
              <w:t xml:space="preserve"> </w:t>
            </w:r>
            <w:proofErr w:type="gramStart"/>
            <w:r w:rsidR="00B24F1A">
              <w:rPr>
                <w:rFonts w:ascii="Century Gothic" w:hAnsi="Century Gothic"/>
                <w:b/>
              </w:rPr>
              <w:t>certificate</w:t>
            </w:r>
            <w:proofErr w:type="gramEnd"/>
            <w:r w:rsidR="00B24F1A">
              <w:rPr>
                <w:rFonts w:ascii="Century Gothic" w:hAnsi="Century Gothic"/>
                <w:b/>
              </w:rPr>
              <w:t xml:space="preserve"> or degree</w:t>
            </w:r>
            <w:r w:rsidR="00EC7A84">
              <w:rPr>
                <w:rFonts w:ascii="Century Gothic" w:hAnsi="Century Gothic"/>
                <w:b/>
              </w:rPr>
              <w:t>?</w:t>
            </w:r>
            <w:r w:rsidR="009478D9">
              <w:rPr>
                <w:rFonts w:ascii="Century Gothic" w:hAnsi="Century Gothic"/>
                <w:b/>
              </w:rPr>
              <w:t xml:space="preserve"> </w:t>
            </w:r>
            <w:r w:rsidR="009478D9" w:rsidRPr="00B24F1A">
              <w:rPr>
                <w:rFonts w:ascii="Century Gothic" w:hAnsi="Century Gothic"/>
                <w:i/>
              </w:rPr>
              <w:t>(select one)</w:t>
            </w:r>
            <w:r w:rsidR="009478D9">
              <w:rPr>
                <w:rFonts w:ascii="Century Gothic" w:hAnsi="Century Gothic"/>
                <w:b/>
              </w:rPr>
              <w:t xml:space="preserve"> </w:t>
            </w:r>
          </w:p>
        </w:tc>
        <w:tc>
          <w:tcPr>
            <w:tcW w:w="6905" w:type="dxa"/>
            <w:gridSpan w:val="2"/>
          </w:tcPr>
          <w:p w14:paraId="11FF7289" w14:textId="094DA02B" w:rsidR="009478D9" w:rsidRPr="009B6286" w:rsidRDefault="00F2598E" w:rsidP="009478D9">
            <w:pPr>
              <w:spacing w:after="0" w:line="240" w:lineRule="auto"/>
              <w:rPr>
                <w:rFonts w:ascii="Century Gothic" w:hAnsi="Century Gothic"/>
                <w:b/>
              </w:rPr>
            </w:pPr>
            <w:r>
              <w:rPr>
                <w:rFonts w:ascii="Century Gothic" w:hAnsi="Century Gothic"/>
                <w:b/>
                <w:sz w:val="36"/>
              </w:rPr>
              <w:fldChar w:fldCharType="begin">
                <w:ffData>
                  <w:name w:val="Check5"/>
                  <w:enabled/>
                  <w:calcOnExit w:val="0"/>
                  <w:checkBox>
                    <w:sizeAuto/>
                    <w:default w:val="0"/>
                  </w:checkBox>
                </w:ffData>
              </w:fldChar>
            </w:r>
            <w:bookmarkStart w:id="4" w:name="Check5"/>
            <w:r>
              <w:rPr>
                <w:rFonts w:ascii="Century Gothic" w:hAnsi="Century Gothic"/>
                <w:b/>
                <w:sz w:val="36"/>
              </w:rPr>
              <w:instrText xml:space="preserve"> FORMCHECKBOX </w:instrText>
            </w:r>
            <w:r w:rsidR="00235EA7">
              <w:rPr>
                <w:rFonts w:ascii="Century Gothic" w:hAnsi="Century Gothic"/>
                <w:b/>
                <w:sz w:val="36"/>
              </w:rPr>
            </w:r>
            <w:r w:rsidR="00235EA7">
              <w:rPr>
                <w:rFonts w:ascii="Century Gothic" w:hAnsi="Century Gothic"/>
                <w:b/>
                <w:sz w:val="36"/>
              </w:rPr>
              <w:fldChar w:fldCharType="separate"/>
            </w:r>
            <w:r>
              <w:rPr>
                <w:rFonts w:ascii="Century Gothic" w:hAnsi="Century Gothic"/>
                <w:b/>
                <w:sz w:val="36"/>
              </w:rPr>
              <w:fldChar w:fldCharType="end"/>
            </w:r>
            <w:bookmarkEnd w:id="4"/>
            <w:r>
              <w:rPr>
                <w:rFonts w:ascii="Century Gothic" w:hAnsi="Century Gothic"/>
                <w:b/>
                <w:sz w:val="36"/>
              </w:rPr>
              <w:t xml:space="preserve"> </w:t>
            </w:r>
            <w:r w:rsidR="009B6286">
              <w:rPr>
                <w:rFonts w:ascii="Century Gothic" w:hAnsi="Century Gothic"/>
                <w:b/>
              </w:rPr>
              <w:t xml:space="preserve">Yes. </w:t>
            </w:r>
            <w:r w:rsidR="008415BD" w:rsidRPr="00EC7A84">
              <w:rPr>
                <w:rFonts w:ascii="Century Gothic" w:hAnsi="Century Gothic"/>
                <w:b/>
              </w:rPr>
              <w:t>Hours required</w:t>
            </w:r>
            <w:r w:rsidR="008415BD" w:rsidRPr="00EC7A84">
              <w:rPr>
                <w:rFonts w:ascii="Century Gothic" w:hAnsi="Century Gothic"/>
              </w:rPr>
              <w:t>:</w:t>
            </w:r>
            <w:r w:rsidR="009B6286">
              <w:rPr>
                <w:rFonts w:ascii="Century Gothic" w:hAnsi="Century Gothic"/>
              </w:rPr>
              <w:t xml:space="preserve">  </w:t>
            </w:r>
          </w:p>
          <w:p w14:paraId="3461D779" w14:textId="77777777" w:rsidR="009478D9" w:rsidRDefault="009478D9" w:rsidP="009478D9">
            <w:pPr>
              <w:spacing w:after="0" w:line="240" w:lineRule="auto"/>
              <w:rPr>
                <w:rFonts w:ascii="Century Gothic" w:hAnsi="Century Gothic"/>
              </w:rPr>
            </w:pPr>
          </w:p>
          <w:p w14:paraId="07207726" w14:textId="24707538" w:rsidR="008415BD" w:rsidRPr="00EC7A84" w:rsidRDefault="00F2598E" w:rsidP="009478D9">
            <w:pPr>
              <w:spacing w:after="0" w:line="240" w:lineRule="auto"/>
              <w:rPr>
                <w:rFonts w:ascii="Century Gothic" w:hAnsi="Century Gothic"/>
              </w:rPr>
            </w:pPr>
            <w:r>
              <w:rPr>
                <w:rFonts w:ascii="Century Gothic" w:hAnsi="Century Gothic"/>
                <w:b/>
                <w:sz w:val="36"/>
              </w:rPr>
              <w:fldChar w:fldCharType="begin">
                <w:ffData>
                  <w:name w:val="Check6"/>
                  <w:enabled/>
                  <w:calcOnExit w:val="0"/>
                  <w:checkBox>
                    <w:sizeAuto/>
                    <w:default w:val="0"/>
                  </w:checkBox>
                </w:ffData>
              </w:fldChar>
            </w:r>
            <w:bookmarkStart w:id="5" w:name="Check6"/>
            <w:r>
              <w:rPr>
                <w:rFonts w:ascii="Century Gothic" w:hAnsi="Century Gothic"/>
                <w:b/>
                <w:sz w:val="36"/>
              </w:rPr>
              <w:instrText xml:space="preserve"> FORMCHECKBOX </w:instrText>
            </w:r>
            <w:r w:rsidR="00235EA7">
              <w:rPr>
                <w:rFonts w:ascii="Century Gothic" w:hAnsi="Century Gothic"/>
                <w:b/>
                <w:sz w:val="36"/>
              </w:rPr>
            </w:r>
            <w:r w:rsidR="00235EA7">
              <w:rPr>
                <w:rFonts w:ascii="Century Gothic" w:hAnsi="Century Gothic"/>
                <w:b/>
                <w:sz w:val="36"/>
              </w:rPr>
              <w:fldChar w:fldCharType="separate"/>
            </w:r>
            <w:r>
              <w:rPr>
                <w:rFonts w:ascii="Century Gothic" w:hAnsi="Century Gothic"/>
                <w:b/>
                <w:sz w:val="36"/>
              </w:rPr>
              <w:fldChar w:fldCharType="end"/>
            </w:r>
            <w:bookmarkEnd w:id="5"/>
            <w:r w:rsidR="009478D9">
              <w:rPr>
                <w:rFonts w:ascii="Century Gothic" w:hAnsi="Century Gothic"/>
                <w:b/>
                <w:sz w:val="36"/>
              </w:rPr>
              <w:t xml:space="preserve"> </w:t>
            </w:r>
            <w:r w:rsidR="009478D9">
              <w:rPr>
                <w:rFonts w:ascii="Century Gothic" w:hAnsi="Century Gothic"/>
                <w:b/>
              </w:rPr>
              <w:t>No</w:t>
            </w:r>
          </w:p>
        </w:tc>
      </w:tr>
      <w:tr w:rsidR="008415BD" w:rsidRPr="00EC7A84" w14:paraId="510BCD52" w14:textId="77777777" w:rsidTr="00FE3D27">
        <w:tc>
          <w:tcPr>
            <w:tcW w:w="4433" w:type="dxa"/>
            <w:gridSpan w:val="2"/>
          </w:tcPr>
          <w:p w14:paraId="73827564" w14:textId="77777777" w:rsidR="008415BD" w:rsidRPr="00EC7A84" w:rsidRDefault="008415BD" w:rsidP="00FD7E25">
            <w:pPr>
              <w:spacing w:after="0" w:line="240" w:lineRule="auto"/>
              <w:rPr>
                <w:rFonts w:ascii="Century Gothic" w:hAnsi="Century Gothic"/>
                <w:b/>
              </w:rPr>
            </w:pPr>
            <w:r w:rsidRPr="00EC7A84">
              <w:rPr>
                <w:rFonts w:ascii="Century Gothic" w:hAnsi="Century Gothic"/>
                <w:b/>
              </w:rPr>
              <w:t xml:space="preserve">How did you hear about the </w:t>
            </w:r>
            <w:r w:rsidR="00EC7A84">
              <w:rPr>
                <w:rFonts w:ascii="Century Gothic" w:hAnsi="Century Gothic"/>
                <w:b/>
              </w:rPr>
              <w:t>ODE</w:t>
            </w:r>
            <w:r w:rsidRPr="00EC7A84">
              <w:rPr>
                <w:rFonts w:ascii="Century Gothic" w:hAnsi="Century Gothic"/>
                <w:b/>
              </w:rPr>
              <w:t xml:space="preserve"> Internship Program</w:t>
            </w:r>
            <w:r w:rsidR="00962525">
              <w:rPr>
                <w:rFonts w:ascii="Century Gothic" w:hAnsi="Century Gothic"/>
                <w:b/>
              </w:rPr>
              <w:t xml:space="preserve">? </w:t>
            </w:r>
          </w:p>
        </w:tc>
        <w:tc>
          <w:tcPr>
            <w:tcW w:w="6905" w:type="dxa"/>
            <w:gridSpan w:val="2"/>
          </w:tcPr>
          <w:p w14:paraId="4A8EFD46" w14:textId="4AFAE558" w:rsidR="00097BB9" w:rsidRDefault="00F2598E" w:rsidP="00FD7E25">
            <w:pPr>
              <w:spacing w:after="0" w:line="240" w:lineRule="auto"/>
              <w:rPr>
                <w:rFonts w:ascii="Century Gothic" w:hAnsi="Century Gothic"/>
                <w:b/>
              </w:rPr>
            </w:pPr>
            <w:r>
              <w:rPr>
                <w:rFonts w:ascii="Century Gothic" w:hAnsi="Century Gothic"/>
                <w:b/>
                <w:sz w:val="36"/>
              </w:rPr>
              <w:fldChar w:fldCharType="begin">
                <w:ffData>
                  <w:name w:val="Check7"/>
                  <w:enabled/>
                  <w:calcOnExit w:val="0"/>
                  <w:checkBox>
                    <w:sizeAuto/>
                    <w:default w:val="0"/>
                  </w:checkBox>
                </w:ffData>
              </w:fldChar>
            </w:r>
            <w:bookmarkStart w:id="6" w:name="Check7"/>
            <w:r>
              <w:rPr>
                <w:rFonts w:ascii="Century Gothic" w:hAnsi="Century Gothic"/>
                <w:b/>
                <w:sz w:val="36"/>
              </w:rPr>
              <w:instrText xml:space="preserve"> FORMCHECKBOX </w:instrText>
            </w:r>
            <w:r w:rsidR="00235EA7">
              <w:rPr>
                <w:rFonts w:ascii="Century Gothic" w:hAnsi="Century Gothic"/>
                <w:b/>
                <w:sz w:val="36"/>
              </w:rPr>
            </w:r>
            <w:r w:rsidR="00235EA7">
              <w:rPr>
                <w:rFonts w:ascii="Century Gothic" w:hAnsi="Century Gothic"/>
                <w:b/>
                <w:sz w:val="36"/>
              </w:rPr>
              <w:fldChar w:fldCharType="separate"/>
            </w:r>
            <w:r>
              <w:rPr>
                <w:rFonts w:ascii="Century Gothic" w:hAnsi="Century Gothic"/>
                <w:b/>
                <w:sz w:val="36"/>
              </w:rPr>
              <w:fldChar w:fldCharType="end"/>
            </w:r>
            <w:bookmarkEnd w:id="6"/>
            <w:r w:rsidR="009B6286">
              <w:rPr>
                <w:rFonts w:ascii="Century Gothic" w:hAnsi="Century Gothic"/>
                <w:b/>
                <w:sz w:val="36"/>
              </w:rPr>
              <w:t xml:space="preserve"> </w:t>
            </w:r>
            <w:r w:rsidR="000F4A52">
              <w:rPr>
                <w:rFonts w:ascii="Century Gothic" w:hAnsi="Century Gothic"/>
                <w:b/>
              </w:rPr>
              <w:t>School C</w:t>
            </w:r>
            <w:r w:rsidR="008415BD" w:rsidRPr="00EC7A84">
              <w:rPr>
                <w:rFonts w:ascii="Century Gothic" w:hAnsi="Century Gothic"/>
                <w:b/>
              </w:rPr>
              <w:t xml:space="preserve">areer Services             </w:t>
            </w:r>
          </w:p>
          <w:p w14:paraId="30DDE7C1" w14:textId="6DEEE002" w:rsidR="00762BF9" w:rsidRDefault="00F2598E" w:rsidP="00FD7E25">
            <w:pPr>
              <w:spacing w:after="0" w:line="240" w:lineRule="auto"/>
              <w:rPr>
                <w:rFonts w:ascii="Century Gothic" w:hAnsi="Century Gothic"/>
                <w:b/>
              </w:rPr>
            </w:pPr>
            <w:r>
              <w:rPr>
                <w:rFonts w:ascii="Century Gothic" w:hAnsi="Century Gothic"/>
                <w:b/>
                <w:sz w:val="36"/>
              </w:rPr>
              <w:fldChar w:fldCharType="begin">
                <w:ffData>
                  <w:name w:val="Check8"/>
                  <w:enabled/>
                  <w:calcOnExit w:val="0"/>
                  <w:checkBox>
                    <w:sizeAuto/>
                    <w:default w:val="0"/>
                  </w:checkBox>
                </w:ffData>
              </w:fldChar>
            </w:r>
            <w:bookmarkStart w:id="7" w:name="Check8"/>
            <w:r>
              <w:rPr>
                <w:rFonts w:ascii="Century Gothic" w:hAnsi="Century Gothic"/>
                <w:b/>
                <w:sz w:val="36"/>
              </w:rPr>
              <w:instrText xml:space="preserve"> FORMCHECKBOX </w:instrText>
            </w:r>
            <w:r w:rsidR="00235EA7">
              <w:rPr>
                <w:rFonts w:ascii="Century Gothic" w:hAnsi="Century Gothic"/>
                <w:b/>
                <w:sz w:val="36"/>
              </w:rPr>
            </w:r>
            <w:r w:rsidR="00235EA7">
              <w:rPr>
                <w:rFonts w:ascii="Century Gothic" w:hAnsi="Century Gothic"/>
                <w:b/>
                <w:sz w:val="36"/>
              </w:rPr>
              <w:fldChar w:fldCharType="separate"/>
            </w:r>
            <w:r>
              <w:rPr>
                <w:rFonts w:ascii="Century Gothic" w:hAnsi="Century Gothic"/>
                <w:b/>
                <w:sz w:val="36"/>
              </w:rPr>
              <w:fldChar w:fldCharType="end"/>
            </w:r>
            <w:bookmarkEnd w:id="7"/>
            <w:r>
              <w:rPr>
                <w:rFonts w:ascii="Century Gothic" w:hAnsi="Century Gothic"/>
                <w:b/>
                <w:sz w:val="36"/>
              </w:rPr>
              <w:t xml:space="preserve"> </w:t>
            </w:r>
            <w:r w:rsidR="008415BD" w:rsidRPr="00EC7A84">
              <w:rPr>
                <w:rFonts w:ascii="Century Gothic" w:hAnsi="Century Gothic"/>
                <w:b/>
              </w:rPr>
              <w:t xml:space="preserve">Web Search            </w:t>
            </w:r>
          </w:p>
          <w:p w14:paraId="51D6F732" w14:textId="581DEFD0" w:rsidR="00097BB9" w:rsidRDefault="00F2598E" w:rsidP="00FD7E25">
            <w:pPr>
              <w:spacing w:after="0" w:line="240" w:lineRule="auto"/>
              <w:rPr>
                <w:rFonts w:ascii="Century Gothic" w:hAnsi="Century Gothic"/>
                <w:b/>
              </w:rPr>
            </w:pPr>
            <w:r>
              <w:rPr>
                <w:rFonts w:ascii="Century Gothic" w:hAnsi="Century Gothic"/>
                <w:b/>
                <w:sz w:val="36"/>
              </w:rPr>
              <w:fldChar w:fldCharType="begin">
                <w:ffData>
                  <w:name w:val="Check9"/>
                  <w:enabled/>
                  <w:calcOnExit w:val="0"/>
                  <w:checkBox>
                    <w:sizeAuto/>
                    <w:default w:val="0"/>
                  </w:checkBox>
                </w:ffData>
              </w:fldChar>
            </w:r>
            <w:bookmarkStart w:id="8" w:name="Check9"/>
            <w:r>
              <w:rPr>
                <w:rFonts w:ascii="Century Gothic" w:hAnsi="Century Gothic"/>
                <w:b/>
                <w:sz w:val="36"/>
              </w:rPr>
              <w:instrText xml:space="preserve"> FORMCHECKBOX </w:instrText>
            </w:r>
            <w:r w:rsidR="00235EA7">
              <w:rPr>
                <w:rFonts w:ascii="Century Gothic" w:hAnsi="Century Gothic"/>
                <w:b/>
                <w:sz w:val="36"/>
              </w:rPr>
            </w:r>
            <w:r w:rsidR="00235EA7">
              <w:rPr>
                <w:rFonts w:ascii="Century Gothic" w:hAnsi="Century Gothic"/>
                <w:b/>
                <w:sz w:val="36"/>
              </w:rPr>
              <w:fldChar w:fldCharType="separate"/>
            </w:r>
            <w:r>
              <w:rPr>
                <w:rFonts w:ascii="Century Gothic" w:hAnsi="Century Gothic"/>
                <w:b/>
                <w:sz w:val="36"/>
              </w:rPr>
              <w:fldChar w:fldCharType="end"/>
            </w:r>
            <w:bookmarkEnd w:id="8"/>
            <w:r w:rsidR="008415BD" w:rsidRPr="00EC7A84">
              <w:rPr>
                <w:rFonts w:ascii="Century Gothic" w:hAnsi="Century Gothic"/>
                <w:b/>
              </w:rPr>
              <w:t xml:space="preserve"> Word of Mo</w:t>
            </w:r>
            <w:r w:rsidR="00762BF9">
              <w:rPr>
                <w:rFonts w:ascii="Century Gothic" w:hAnsi="Century Gothic"/>
                <w:b/>
              </w:rPr>
              <w:t xml:space="preserve">uth              </w:t>
            </w:r>
          </w:p>
          <w:p w14:paraId="20E0E8CF" w14:textId="767EB4CF" w:rsidR="008415BD" w:rsidRPr="00762BF9" w:rsidRDefault="00F2598E" w:rsidP="00EF68E1">
            <w:pPr>
              <w:spacing w:after="0" w:line="240" w:lineRule="auto"/>
              <w:rPr>
                <w:rFonts w:ascii="Century Gothic" w:hAnsi="Century Gothic"/>
                <w:b/>
              </w:rPr>
            </w:pPr>
            <w:r>
              <w:rPr>
                <w:rFonts w:ascii="Century Gothic" w:hAnsi="Century Gothic"/>
                <w:b/>
                <w:sz w:val="36"/>
              </w:rPr>
              <w:fldChar w:fldCharType="begin">
                <w:ffData>
                  <w:name w:val="Check10"/>
                  <w:enabled/>
                  <w:calcOnExit w:val="0"/>
                  <w:checkBox>
                    <w:sizeAuto/>
                    <w:default w:val="0"/>
                  </w:checkBox>
                </w:ffData>
              </w:fldChar>
            </w:r>
            <w:bookmarkStart w:id="9" w:name="Check10"/>
            <w:r>
              <w:rPr>
                <w:rFonts w:ascii="Century Gothic" w:hAnsi="Century Gothic"/>
                <w:b/>
                <w:sz w:val="36"/>
              </w:rPr>
              <w:instrText xml:space="preserve"> FORMCHECKBOX </w:instrText>
            </w:r>
            <w:r w:rsidR="00235EA7">
              <w:rPr>
                <w:rFonts w:ascii="Century Gothic" w:hAnsi="Century Gothic"/>
                <w:b/>
                <w:sz w:val="36"/>
              </w:rPr>
            </w:r>
            <w:r w:rsidR="00235EA7">
              <w:rPr>
                <w:rFonts w:ascii="Century Gothic" w:hAnsi="Century Gothic"/>
                <w:b/>
                <w:sz w:val="36"/>
              </w:rPr>
              <w:fldChar w:fldCharType="separate"/>
            </w:r>
            <w:r>
              <w:rPr>
                <w:rFonts w:ascii="Century Gothic" w:hAnsi="Century Gothic"/>
                <w:b/>
                <w:sz w:val="36"/>
              </w:rPr>
              <w:fldChar w:fldCharType="end"/>
            </w:r>
            <w:bookmarkEnd w:id="9"/>
            <w:r w:rsidR="009B6286">
              <w:rPr>
                <w:rFonts w:ascii="Century Gothic" w:hAnsi="Century Gothic"/>
                <w:b/>
                <w:sz w:val="36"/>
              </w:rPr>
              <w:t xml:space="preserve"> </w:t>
            </w:r>
            <w:r w:rsidR="008415BD" w:rsidRPr="00EC7A84">
              <w:rPr>
                <w:rFonts w:ascii="Century Gothic" w:hAnsi="Century Gothic"/>
                <w:b/>
              </w:rPr>
              <w:t>Other</w:t>
            </w:r>
            <w:r>
              <w:rPr>
                <w:rFonts w:ascii="Century Gothic" w:hAnsi="Century Gothic"/>
                <w:b/>
              </w:rPr>
              <w:t>:</w:t>
            </w:r>
            <w:r w:rsidR="008415BD" w:rsidRPr="00EC7A84">
              <w:rPr>
                <w:rFonts w:ascii="Century Gothic" w:hAnsi="Century Gothic"/>
                <w:b/>
              </w:rPr>
              <w:t xml:space="preserve"> </w:t>
            </w:r>
            <w:r w:rsidR="00EF68E1">
              <w:rPr>
                <w:rFonts w:ascii="Century Gothic" w:hAnsi="Century Gothic"/>
                <w:b/>
                <w:u w:val="single"/>
              </w:rPr>
              <w:t>_____</w:t>
            </w:r>
            <w:r>
              <w:rPr>
                <w:rFonts w:ascii="Century Gothic" w:hAnsi="Century Gothic"/>
                <w:b/>
                <w:u w:val="single"/>
              </w:rPr>
              <w:t>______________</w:t>
            </w:r>
          </w:p>
        </w:tc>
      </w:tr>
      <w:tr w:rsidR="008415BD" w:rsidRPr="00EC7A84" w14:paraId="0B5398A6" w14:textId="77777777" w:rsidTr="00FE3D27">
        <w:tc>
          <w:tcPr>
            <w:tcW w:w="4433" w:type="dxa"/>
            <w:gridSpan w:val="2"/>
          </w:tcPr>
          <w:p w14:paraId="071E4E01" w14:textId="77777777" w:rsidR="00B24F1A" w:rsidRDefault="008415BD" w:rsidP="00FD7E25">
            <w:pPr>
              <w:spacing w:after="0" w:line="240" w:lineRule="auto"/>
              <w:rPr>
                <w:rFonts w:ascii="Century Gothic" w:hAnsi="Century Gothic"/>
                <w:b/>
              </w:rPr>
            </w:pPr>
            <w:r w:rsidRPr="00EC7A84">
              <w:rPr>
                <w:rFonts w:ascii="Century Gothic" w:hAnsi="Century Gothic"/>
                <w:b/>
              </w:rPr>
              <w:t>References</w:t>
            </w:r>
          </w:p>
          <w:p w14:paraId="0A6EAE7B" w14:textId="77777777" w:rsidR="00B24F1A" w:rsidRPr="00357D64" w:rsidRDefault="00B24F1A" w:rsidP="00357D64">
            <w:pPr>
              <w:spacing w:after="0" w:line="240" w:lineRule="auto"/>
              <w:rPr>
                <w:rFonts w:ascii="Century Gothic" w:hAnsi="Century Gothic"/>
                <w:i/>
              </w:rPr>
            </w:pPr>
            <w:r w:rsidRPr="00357D64">
              <w:rPr>
                <w:rFonts w:ascii="Century Gothic" w:hAnsi="Century Gothic"/>
                <w:i/>
              </w:rPr>
              <w:t xml:space="preserve">Please provide information on </w:t>
            </w:r>
            <w:r w:rsidR="00357D64">
              <w:rPr>
                <w:rFonts w:ascii="Century Gothic" w:hAnsi="Century Gothic"/>
                <w:i/>
              </w:rPr>
              <w:t>two</w:t>
            </w:r>
            <w:r w:rsidRPr="00357D64">
              <w:rPr>
                <w:rFonts w:ascii="Century Gothic" w:hAnsi="Century Gothic"/>
                <w:i/>
              </w:rPr>
              <w:t xml:space="preserve"> references including name, phone number, e-mail addr</w:t>
            </w:r>
            <w:r w:rsidR="00F14E03" w:rsidRPr="00357D64">
              <w:rPr>
                <w:rFonts w:ascii="Century Gothic" w:hAnsi="Century Gothic"/>
                <w:i/>
              </w:rPr>
              <w:t>ess, organization, relationship</w:t>
            </w:r>
            <w:r w:rsidRPr="00357D64">
              <w:rPr>
                <w:rFonts w:ascii="Century Gothic" w:hAnsi="Century Gothic"/>
                <w:i/>
              </w:rPr>
              <w:t xml:space="preserve"> and </w:t>
            </w:r>
            <w:r w:rsidR="00F14E03" w:rsidRPr="00357D64">
              <w:rPr>
                <w:rFonts w:ascii="Century Gothic" w:hAnsi="Century Gothic"/>
                <w:i/>
              </w:rPr>
              <w:t>how long</w:t>
            </w:r>
            <w:r w:rsidRPr="00357D64">
              <w:rPr>
                <w:rFonts w:ascii="Century Gothic" w:hAnsi="Century Gothic"/>
                <w:i/>
              </w:rPr>
              <w:t xml:space="preserve"> known. </w:t>
            </w:r>
          </w:p>
        </w:tc>
        <w:tc>
          <w:tcPr>
            <w:tcW w:w="6905" w:type="dxa"/>
            <w:gridSpan w:val="2"/>
          </w:tcPr>
          <w:p w14:paraId="3CF2D8B6" w14:textId="77777777" w:rsidR="008415BD" w:rsidRPr="00B24F1A" w:rsidRDefault="008415BD" w:rsidP="00EF68E1">
            <w:pPr>
              <w:spacing w:after="0" w:line="240" w:lineRule="auto"/>
              <w:rPr>
                <w:rFonts w:ascii="Century Gothic" w:hAnsi="Century Gothic"/>
                <w:b/>
              </w:rPr>
            </w:pPr>
          </w:p>
          <w:p w14:paraId="7FAED6D5" w14:textId="77777777" w:rsidR="00B24F1A" w:rsidRDefault="00B24F1A" w:rsidP="00EF68E1">
            <w:pPr>
              <w:spacing w:after="0" w:line="240" w:lineRule="auto"/>
              <w:rPr>
                <w:rFonts w:ascii="Century Gothic" w:hAnsi="Century Gothic"/>
                <w:b/>
                <w:u w:val="single"/>
              </w:rPr>
            </w:pPr>
            <w:r>
              <w:rPr>
                <w:rFonts w:ascii="Century Gothic" w:hAnsi="Century Gothic"/>
                <w:b/>
              </w:rPr>
              <w:t xml:space="preserve">Reference 1:  </w:t>
            </w:r>
          </w:p>
          <w:p w14:paraId="0FB78278" w14:textId="77777777" w:rsidR="00EF68E1" w:rsidRDefault="00EF68E1" w:rsidP="00EF68E1">
            <w:pPr>
              <w:spacing w:after="0" w:line="240" w:lineRule="auto"/>
              <w:rPr>
                <w:rFonts w:ascii="Century Gothic" w:hAnsi="Century Gothic"/>
                <w:b/>
                <w:u w:val="single"/>
              </w:rPr>
            </w:pPr>
          </w:p>
          <w:p w14:paraId="1FC39945" w14:textId="77777777" w:rsidR="00B24F1A" w:rsidRDefault="00B24F1A" w:rsidP="00EF68E1">
            <w:pPr>
              <w:spacing w:after="0" w:line="240" w:lineRule="auto"/>
              <w:rPr>
                <w:rFonts w:ascii="Century Gothic" w:hAnsi="Century Gothic"/>
                <w:b/>
                <w:u w:val="single"/>
              </w:rPr>
            </w:pPr>
          </w:p>
          <w:p w14:paraId="6892ED22" w14:textId="77777777" w:rsidR="00EF68E1" w:rsidRDefault="00EF68E1" w:rsidP="00EF68E1">
            <w:pPr>
              <w:spacing w:after="0" w:line="240" w:lineRule="auto"/>
              <w:rPr>
                <w:rFonts w:ascii="Century Gothic" w:hAnsi="Century Gothic"/>
                <w:b/>
                <w:u w:val="single"/>
              </w:rPr>
            </w:pPr>
            <w:r>
              <w:rPr>
                <w:rFonts w:ascii="Century Gothic" w:hAnsi="Century Gothic"/>
                <w:b/>
              </w:rPr>
              <w:t>Reference 2</w:t>
            </w:r>
            <w:r w:rsidRPr="00EF68E1">
              <w:rPr>
                <w:rFonts w:ascii="Century Gothic" w:hAnsi="Century Gothic"/>
                <w:b/>
              </w:rPr>
              <w:t>:</w:t>
            </w:r>
            <w:r w:rsidRPr="00EF68E1">
              <w:rPr>
                <w:rFonts w:ascii="Century Gothic" w:hAnsi="Century Gothic"/>
                <w:b/>
                <w:u w:val="single"/>
              </w:rPr>
              <w:t xml:space="preserve"> </w:t>
            </w:r>
          </w:p>
          <w:p w14:paraId="0562CB0E" w14:textId="77777777" w:rsidR="00C57508" w:rsidRPr="00EC7A84" w:rsidRDefault="00C57508" w:rsidP="00EF68E1">
            <w:pPr>
              <w:spacing w:after="0" w:line="240" w:lineRule="auto"/>
              <w:rPr>
                <w:rFonts w:ascii="Century Gothic" w:hAnsi="Century Gothic"/>
                <w:b/>
              </w:rPr>
            </w:pPr>
          </w:p>
        </w:tc>
      </w:tr>
    </w:tbl>
    <w:p w14:paraId="34CE0A41" w14:textId="77777777" w:rsidR="00EF68E1" w:rsidRDefault="00EF68E1" w:rsidP="00EF68E1">
      <w:pPr>
        <w:spacing w:after="0" w:line="240" w:lineRule="auto"/>
        <w:rPr>
          <w:rFonts w:ascii="Century Gothic" w:hAnsi="Century Gothic"/>
          <w:sz w:val="20"/>
          <w:szCs w:val="20"/>
        </w:rPr>
      </w:pPr>
    </w:p>
    <w:p w14:paraId="3C3A5E7C" w14:textId="77777777" w:rsidR="008415BD" w:rsidRDefault="00993DA6" w:rsidP="00EF68E1">
      <w:pPr>
        <w:spacing w:after="0" w:line="240" w:lineRule="auto"/>
        <w:jc w:val="center"/>
        <w:rPr>
          <w:rFonts w:ascii="Century Gothic" w:hAnsi="Century Gothic"/>
          <w:b/>
          <w:caps/>
        </w:rPr>
      </w:pPr>
      <w:r w:rsidRPr="00EC7A84">
        <w:rPr>
          <w:rFonts w:ascii="Century Gothic" w:hAnsi="Century Gothic"/>
          <w:sz w:val="20"/>
        </w:rPr>
        <w:t>San Mateo County Behavioral Health and Recovery Services Office of Diversity and Equity</w:t>
      </w:r>
      <w:r w:rsidRPr="00EB5279">
        <w:rPr>
          <w:rFonts w:ascii="Century Gothic" w:hAnsi="Century Gothic"/>
          <w:b/>
          <w:caps/>
        </w:rPr>
        <w:t xml:space="preserve"> </w:t>
      </w:r>
      <w:r>
        <w:rPr>
          <w:rFonts w:ascii="Century Gothic" w:hAnsi="Century Gothic"/>
          <w:b/>
          <w:caps/>
        </w:rPr>
        <w:t xml:space="preserve">INTERNSHIP </w:t>
      </w:r>
      <w:r w:rsidR="008415BD" w:rsidRPr="00EB5279">
        <w:rPr>
          <w:rFonts w:ascii="Century Gothic" w:hAnsi="Century Gothic"/>
          <w:b/>
          <w:caps/>
        </w:rPr>
        <w:t>Supplemental Questions</w:t>
      </w:r>
    </w:p>
    <w:p w14:paraId="09B46D24" w14:textId="77777777" w:rsidR="00EA7CA5" w:rsidRPr="00D52CDB" w:rsidRDefault="00EA7CA5" w:rsidP="00EA7CA5">
      <w:pPr>
        <w:spacing w:after="0" w:line="240" w:lineRule="auto"/>
        <w:jc w:val="center"/>
        <w:rPr>
          <w:rFonts w:ascii="Century Gothic" w:hAnsi="Century Gothic"/>
          <w:b/>
          <w:bCs/>
        </w:rPr>
      </w:pPr>
      <w:r>
        <w:rPr>
          <w:rFonts w:ascii="Century Gothic" w:hAnsi="Century Gothic" w:cs="Segoe UI"/>
          <w:b/>
          <w:bCs/>
          <w:sz w:val="20"/>
          <w:szCs w:val="20"/>
        </w:rPr>
        <w:t>S</w:t>
      </w:r>
      <w:r w:rsidRPr="00D52CDB">
        <w:rPr>
          <w:rFonts w:ascii="Century Gothic" w:hAnsi="Century Gothic" w:cs="Segoe UI"/>
          <w:b/>
          <w:bCs/>
          <w:sz w:val="20"/>
          <w:szCs w:val="20"/>
        </w:rPr>
        <w:t xml:space="preserve">ubmit to </w:t>
      </w:r>
      <w:r>
        <w:rPr>
          <w:rFonts w:ascii="Century Gothic" w:hAnsi="Century Gothic"/>
          <w:b/>
          <w:bCs/>
        </w:rPr>
        <w:t>SMC-BHRS O</w:t>
      </w:r>
      <w:r w:rsidRPr="00D52CDB">
        <w:rPr>
          <w:rFonts w:ascii="Century Gothic" w:hAnsi="Century Gothic"/>
          <w:b/>
          <w:bCs/>
        </w:rPr>
        <w:t>ffice of Diversity and Equity</w:t>
      </w:r>
      <w:r w:rsidRPr="00D52CDB">
        <w:rPr>
          <w:rFonts w:ascii="Century Gothic" w:hAnsi="Century Gothic"/>
          <w:b/>
          <w:bCs/>
          <w:sz w:val="20"/>
          <w:szCs w:val="20"/>
        </w:rPr>
        <w:t xml:space="preserve"> at</w:t>
      </w:r>
      <w:r w:rsidRPr="00D52CDB">
        <w:t xml:space="preserve"> </w:t>
      </w:r>
      <w:hyperlink r:id="rId15" w:history="1">
        <w:r w:rsidRPr="00D52CDB">
          <w:rPr>
            <w:rStyle w:val="Hyperlink"/>
            <w:rFonts w:ascii="Century Gothic" w:hAnsi="Century Gothic" w:cs="Segoe UI"/>
            <w:b/>
            <w:bCs/>
          </w:rPr>
          <w:t>ode@smcgov.org</w:t>
        </w:r>
      </w:hyperlink>
      <w:r w:rsidRPr="00D52CDB">
        <w:rPr>
          <w:rFonts w:ascii="Century Gothic" w:hAnsi="Century Gothic"/>
          <w:b/>
          <w:bCs/>
        </w:rPr>
        <w:t xml:space="preserve">.  </w:t>
      </w:r>
    </w:p>
    <w:p w14:paraId="2B7299DE" w14:textId="69CBA32A" w:rsidR="00170A17" w:rsidRPr="00952A18" w:rsidRDefault="00EA7CA5" w:rsidP="00EA7CA5">
      <w:pPr>
        <w:spacing w:after="0" w:line="240" w:lineRule="auto"/>
        <w:jc w:val="center"/>
        <w:rPr>
          <w:rFonts w:ascii="Century Gothic" w:hAnsi="Century Gothic"/>
          <w:b/>
          <w:bCs/>
          <w:u w:val="single"/>
        </w:rPr>
      </w:pPr>
      <w:r w:rsidRPr="00EA7CA5">
        <w:rPr>
          <w:rFonts w:ascii="Century Gothic" w:hAnsi="Century Gothic"/>
          <w:b/>
          <w:bCs/>
          <w:color w:val="FF0000"/>
          <w:sz w:val="20"/>
          <w:szCs w:val="20"/>
        </w:rPr>
        <w:t xml:space="preserve">Application Deadline: </w:t>
      </w:r>
      <w:r w:rsidRPr="00EA7CA5">
        <w:rPr>
          <w:rFonts w:ascii="Century Gothic" w:eastAsia="Times New Roman" w:hAnsi="Century Gothic"/>
          <w:b/>
          <w:bCs/>
          <w:color w:val="FF0000"/>
          <w:sz w:val="20"/>
          <w:szCs w:val="20"/>
        </w:rPr>
        <w:t>Continuous until filled.</w:t>
      </w:r>
      <w:r w:rsidR="0084686F">
        <w:br/>
      </w:r>
    </w:p>
    <w:p w14:paraId="4A9FD936" w14:textId="3920C151" w:rsidR="008415BD" w:rsidRDefault="00927370" w:rsidP="00FD7E25">
      <w:pPr>
        <w:spacing w:after="0" w:line="240" w:lineRule="auto"/>
        <w:rPr>
          <w:rFonts w:ascii="Century Gothic" w:hAnsi="Century Gothic"/>
          <w:u w:val="single"/>
        </w:rPr>
      </w:pPr>
      <w:r>
        <w:rPr>
          <w:rFonts w:ascii="Century Gothic" w:hAnsi="Century Gothic"/>
          <w:u w:val="single"/>
        </w:rPr>
        <w:t>In a word document p</w:t>
      </w:r>
      <w:r w:rsidR="008415BD" w:rsidRPr="001E3DD4">
        <w:rPr>
          <w:rFonts w:ascii="Century Gothic" w:hAnsi="Century Gothic"/>
          <w:u w:val="single"/>
        </w:rPr>
        <w:t xml:space="preserve">lease limit your answers to </w:t>
      </w:r>
      <w:r w:rsidR="008415BD" w:rsidRPr="001E3DD4">
        <w:rPr>
          <w:rFonts w:ascii="Century Gothic" w:hAnsi="Century Gothic"/>
          <w:b/>
          <w:u w:val="single"/>
        </w:rPr>
        <w:t>300 words or less</w:t>
      </w:r>
      <w:r w:rsidR="008415BD" w:rsidRPr="001E3DD4">
        <w:rPr>
          <w:rFonts w:ascii="Century Gothic" w:hAnsi="Century Gothic"/>
          <w:u w:val="single"/>
        </w:rPr>
        <w:t xml:space="preserve"> </w:t>
      </w:r>
      <w:r w:rsidR="00EA7E73">
        <w:rPr>
          <w:rFonts w:ascii="Century Gothic" w:hAnsi="Century Gothic"/>
          <w:u w:val="single"/>
        </w:rPr>
        <w:t>for each of the two questions</w:t>
      </w:r>
      <w:r w:rsidR="008415BD" w:rsidRPr="001E3DD4">
        <w:rPr>
          <w:rFonts w:ascii="Century Gothic" w:hAnsi="Century Gothic"/>
          <w:u w:val="single"/>
        </w:rPr>
        <w:t xml:space="preserve">. </w:t>
      </w:r>
    </w:p>
    <w:p w14:paraId="62EBF3C5" w14:textId="77777777" w:rsidR="00170A17" w:rsidRPr="001E3DD4" w:rsidRDefault="00170A17" w:rsidP="00FD7E25">
      <w:pPr>
        <w:spacing w:after="0" w:line="240" w:lineRule="auto"/>
        <w:rPr>
          <w:rFonts w:ascii="Century Gothic" w:hAnsi="Century Gothic"/>
          <w:u w:val="single"/>
        </w:rPr>
      </w:pPr>
    </w:p>
    <w:p w14:paraId="264801B0" w14:textId="77777777" w:rsidR="008415BD" w:rsidRDefault="008415BD" w:rsidP="00FD7E25">
      <w:pPr>
        <w:numPr>
          <w:ilvl w:val="0"/>
          <w:numId w:val="10"/>
        </w:numPr>
        <w:spacing w:after="0" w:line="240" w:lineRule="auto"/>
        <w:rPr>
          <w:rFonts w:ascii="Century Gothic" w:hAnsi="Century Gothic"/>
        </w:rPr>
      </w:pPr>
      <w:r w:rsidRPr="001E3DD4">
        <w:rPr>
          <w:rFonts w:ascii="Century Gothic" w:hAnsi="Century Gothic"/>
        </w:rPr>
        <w:t xml:space="preserve">Please describe how you meet </w:t>
      </w:r>
      <w:r w:rsidRPr="00EA7E73">
        <w:rPr>
          <w:rFonts w:ascii="Century Gothic" w:hAnsi="Century Gothic"/>
          <w:b/>
          <w:u w:val="single"/>
        </w:rPr>
        <w:t>one or more</w:t>
      </w:r>
      <w:r w:rsidRPr="001E3DD4">
        <w:rPr>
          <w:rFonts w:ascii="Century Gothic" w:hAnsi="Century Gothic"/>
        </w:rPr>
        <w:t xml:space="preserve"> of the following </w:t>
      </w:r>
      <w:r w:rsidR="00E342C4">
        <w:rPr>
          <w:rFonts w:ascii="Century Gothic" w:hAnsi="Century Gothic"/>
        </w:rPr>
        <w:t xml:space="preserve">desired qualifications: </w:t>
      </w:r>
    </w:p>
    <w:p w14:paraId="6D98A12B" w14:textId="77777777" w:rsidR="009D6C0C" w:rsidRPr="001E3DD4" w:rsidRDefault="009D6C0C" w:rsidP="009D6C0C">
      <w:pPr>
        <w:spacing w:after="0" w:line="240" w:lineRule="auto"/>
        <w:ind w:left="720"/>
        <w:rPr>
          <w:rFonts w:ascii="Century Gothic" w:hAnsi="Century Gothic"/>
        </w:rPr>
      </w:pPr>
    </w:p>
    <w:p w14:paraId="0455383F" w14:textId="77777777" w:rsidR="006D1741" w:rsidRPr="008B4C33" w:rsidRDefault="006D1741" w:rsidP="006D1741">
      <w:pPr>
        <w:pStyle w:val="ListParagraph"/>
        <w:numPr>
          <w:ilvl w:val="1"/>
          <w:numId w:val="10"/>
        </w:numPr>
        <w:spacing w:after="0" w:line="240" w:lineRule="auto"/>
        <w:rPr>
          <w:rFonts w:ascii="Century Gothic" w:hAnsi="Century Gothic"/>
          <w:i/>
        </w:rPr>
      </w:pPr>
      <w:r w:rsidRPr="008B4C33">
        <w:rPr>
          <w:rFonts w:ascii="Century Gothic" w:hAnsi="Century Gothic"/>
          <w:i/>
        </w:rPr>
        <w:t>Passion for advancing</w:t>
      </w:r>
      <w:r w:rsidR="00550086">
        <w:rPr>
          <w:rFonts w:ascii="Century Gothic" w:hAnsi="Century Gothic"/>
          <w:i/>
        </w:rPr>
        <w:t xml:space="preserve"> equity, </w:t>
      </w:r>
      <w:proofErr w:type="gramStart"/>
      <w:r w:rsidR="00550086">
        <w:rPr>
          <w:rFonts w:ascii="Century Gothic" w:hAnsi="Century Gothic"/>
          <w:i/>
        </w:rPr>
        <w:t>wellness</w:t>
      </w:r>
      <w:proofErr w:type="gramEnd"/>
      <w:r w:rsidR="00550086">
        <w:rPr>
          <w:rFonts w:ascii="Century Gothic" w:hAnsi="Century Gothic"/>
          <w:i/>
        </w:rPr>
        <w:t xml:space="preserve"> and recovery </w:t>
      </w:r>
      <w:r w:rsidRPr="008B4C33">
        <w:rPr>
          <w:rFonts w:ascii="Century Gothic" w:hAnsi="Century Gothic"/>
          <w:i/>
        </w:rPr>
        <w:t>for culturally diverse and underserved communities</w:t>
      </w:r>
      <w:r w:rsidRPr="008B4C33">
        <w:rPr>
          <w:rFonts w:ascii="Century Gothic" w:hAnsi="Century Gothic"/>
          <w:i/>
        </w:rPr>
        <w:br/>
      </w:r>
    </w:p>
    <w:p w14:paraId="6E88D4AE" w14:textId="77777777" w:rsidR="006D1741" w:rsidRPr="008B4C33" w:rsidRDefault="006D1741" w:rsidP="006D1741">
      <w:pPr>
        <w:pStyle w:val="ListParagraph"/>
        <w:numPr>
          <w:ilvl w:val="1"/>
          <w:numId w:val="10"/>
        </w:numPr>
        <w:spacing w:after="0" w:line="240" w:lineRule="auto"/>
        <w:rPr>
          <w:rFonts w:ascii="Century Gothic" w:hAnsi="Century Gothic"/>
          <w:i/>
        </w:rPr>
      </w:pPr>
      <w:r w:rsidRPr="008B4C33">
        <w:rPr>
          <w:rFonts w:ascii="Century Gothic" w:hAnsi="Century Gothic"/>
          <w:i/>
        </w:rPr>
        <w:t xml:space="preserve">Personal experience with or knowledge of inequities related to mental health or substance abuse </w:t>
      </w:r>
    </w:p>
    <w:p w14:paraId="2946DB82" w14:textId="6D5908A1" w:rsidR="001E3DD4" w:rsidRDefault="00F2598E" w:rsidP="00EE1A4A">
      <w:pPr>
        <w:spacing w:after="0" w:line="240" w:lineRule="auto"/>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0BACF151" wp14:editId="4D0D0941">
                <wp:simplePos x="0" y="0"/>
                <wp:positionH relativeFrom="column">
                  <wp:posOffset>63500</wp:posOffset>
                </wp:positionH>
                <wp:positionV relativeFrom="paragraph">
                  <wp:posOffset>24130</wp:posOffset>
                </wp:positionV>
                <wp:extent cx="6121400" cy="22225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121400" cy="2222500"/>
                        </a:xfrm>
                        <a:prstGeom prst="rect">
                          <a:avLst/>
                        </a:prstGeom>
                        <a:solidFill>
                          <a:schemeClr val="lt1"/>
                        </a:solidFill>
                        <a:ln w="6350">
                          <a:solidFill>
                            <a:prstClr val="black"/>
                          </a:solidFill>
                        </a:ln>
                      </wps:spPr>
                      <wps:txbx>
                        <w:txbxContent>
                          <w:p w14:paraId="38F720DC" w14:textId="4F2D3C02" w:rsidR="00F2598E" w:rsidRPr="00780454" w:rsidRDefault="00780454" w:rsidP="00F2598E">
                            <w:pPr>
                              <w:tabs>
                                <w:tab w:val="left" w:pos="1890"/>
                              </w:tabs>
                              <w:spacing w:after="0" w:line="240" w:lineRule="auto"/>
                              <w:rPr>
                                <w:rStyle w:val="Hyperlink"/>
                                <w:rFonts w:ascii="Century Gothic" w:hAnsi="Century Gothic"/>
                                <w:i/>
                                <w:iCs/>
                                <w:color w:val="auto"/>
                                <w:u w:val="none"/>
                              </w:rPr>
                            </w:pPr>
                            <w:r w:rsidRPr="00780454">
                              <w:rPr>
                                <w:rStyle w:val="Hyperlink"/>
                                <w:rFonts w:ascii="Century Gothic" w:hAnsi="Century Gothic"/>
                                <w:i/>
                                <w:iCs/>
                                <w:color w:val="auto"/>
                                <w:u w:val="none"/>
                              </w:rPr>
                              <w:t>Please answer here</w:t>
                            </w:r>
                            <w:r>
                              <w:rPr>
                                <w:rStyle w:val="Hyperlink"/>
                                <w:rFonts w:ascii="Century Gothic" w:hAnsi="Century Gothic"/>
                                <w:i/>
                                <w:iCs/>
                                <w:color w:val="auto"/>
                                <w:u w:val="none"/>
                              </w:rPr>
                              <w:t>.</w:t>
                            </w:r>
                          </w:p>
                          <w:p w14:paraId="733B30FE" w14:textId="77777777" w:rsidR="00F2598E" w:rsidRDefault="00F259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BACF151" id="_x0000_t202" coordsize="21600,21600" o:spt="202" path="m,l,21600r21600,l21600,xe">
                <v:stroke joinstyle="miter"/>
                <v:path gradientshapeok="t" o:connecttype="rect"/>
              </v:shapetype>
              <v:shape id="Text Box 3" o:spid="_x0000_s1026" type="#_x0000_t202" style="position:absolute;margin-left:5pt;margin-top:1.9pt;width:482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" fillcolor="white [3201]" strokeweight=".5pt">
                <v:textbox>
                  <w:txbxContent>
                    <w:p w14:paraId="38F720DC" w14:textId="4F2D3C02" w:rsidR="00F2598E" w:rsidRPr="00780454" w:rsidRDefault="00780454" w:rsidP="00F2598E">
                      <w:pPr>
                        <w:tabs>
                          <w:tab w:val="left" w:pos="1890"/>
                        </w:tabs>
                        <w:spacing w:after="0" w:line="240" w:lineRule="auto"/>
                        <w:rPr>
                          <w:rStyle w:val="Hyperlink"/>
                          <w:rFonts w:ascii="Century Gothic" w:hAnsi="Century Gothic"/>
                          <w:i/>
                          <w:iCs/>
                          <w:color w:val="auto"/>
                          <w:u w:val="none"/>
                        </w:rPr>
                      </w:pPr>
                      <w:r w:rsidRPr="00780454">
                        <w:rPr>
                          <w:rStyle w:val="Hyperlink"/>
                          <w:rFonts w:ascii="Century Gothic" w:hAnsi="Century Gothic"/>
                          <w:i/>
                          <w:iCs/>
                          <w:color w:val="auto"/>
                          <w:u w:val="none"/>
                        </w:rPr>
                        <w:t>Please answer here</w:t>
                      </w:r>
                      <w:r>
                        <w:rPr>
                          <w:rStyle w:val="Hyperlink"/>
                          <w:rFonts w:ascii="Century Gothic" w:hAnsi="Century Gothic"/>
                          <w:i/>
                          <w:iCs/>
                          <w:color w:val="auto"/>
                          <w:u w:val="none"/>
                        </w:rPr>
                        <w:t>.</w:t>
                      </w:r>
                    </w:p>
                    <w:p w14:paraId="733B30FE" w14:textId="77777777" w:rsidR="00F2598E" w:rsidRDefault="00F2598E"/>
                  </w:txbxContent>
                </v:textbox>
              </v:shape>
            </w:pict>
          </mc:Fallback>
        </mc:AlternateContent>
      </w:r>
    </w:p>
    <w:p w14:paraId="52240199" w14:textId="65F44063" w:rsidR="00FE3D27" w:rsidRDefault="00FE3D27" w:rsidP="00EE1A4A">
      <w:pPr>
        <w:spacing w:after="0" w:line="240" w:lineRule="auto"/>
        <w:rPr>
          <w:rFonts w:ascii="Century Gothic" w:hAnsi="Century Gothic"/>
        </w:rPr>
      </w:pPr>
    </w:p>
    <w:p w14:paraId="6656FECA" w14:textId="327969A5" w:rsidR="00F2598E" w:rsidRDefault="00F2598E" w:rsidP="00EE1A4A">
      <w:pPr>
        <w:spacing w:after="0" w:line="240" w:lineRule="auto"/>
        <w:rPr>
          <w:rFonts w:ascii="Century Gothic" w:hAnsi="Century Gothic"/>
        </w:rPr>
      </w:pPr>
    </w:p>
    <w:p w14:paraId="76D6A5BF" w14:textId="23A1832E" w:rsidR="00F2598E" w:rsidRDefault="00F2598E" w:rsidP="00EE1A4A">
      <w:pPr>
        <w:spacing w:after="0" w:line="240" w:lineRule="auto"/>
        <w:rPr>
          <w:rFonts w:ascii="Century Gothic" w:hAnsi="Century Gothic"/>
        </w:rPr>
      </w:pPr>
    </w:p>
    <w:p w14:paraId="063239AE" w14:textId="4FDB8401" w:rsidR="00F2598E" w:rsidRDefault="00F2598E" w:rsidP="00EE1A4A">
      <w:pPr>
        <w:spacing w:after="0" w:line="240" w:lineRule="auto"/>
        <w:rPr>
          <w:rFonts w:ascii="Century Gothic" w:hAnsi="Century Gothic"/>
        </w:rPr>
      </w:pPr>
    </w:p>
    <w:p w14:paraId="3363F241" w14:textId="1C5183ED" w:rsidR="00F2598E" w:rsidRDefault="00F2598E" w:rsidP="00EE1A4A">
      <w:pPr>
        <w:spacing w:after="0" w:line="240" w:lineRule="auto"/>
        <w:rPr>
          <w:rFonts w:ascii="Century Gothic" w:hAnsi="Century Gothic"/>
        </w:rPr>
      </w:pPr>
    </w:p>
    <w:p w14:paraId="7E3EEC8B" w14:textId="4F057B58" w:rsidR="00F2598E" w:rsidRDefault="00F2598E" w:rsidP="00EE1A4A">
      <w:pPr>
        <w:spacing w:after="0" w:line="240" w:lineRule="auto"/>
        <w:rPr>
          <w:rFonts w:ascii="Century Gothic" w:hAnsi="Century Gothic"/>
        </w:rPr>
      </w:pPr>
    </w:p>
    <w:p w14:paraId="2059B9B6" w14:textId="2D362D52" w:rsidR="00F2598E" w:rsidRDefault="00F2598E" w:rsidP="00EE1A4A">
      <w:pPr>
        <w:spacing w:after="0" w:line="240" w:lineRule="auto"/>
        <w:rPr>
          <w:rFonts w:ascii="Century Gothic" w:hAnsi="Century Gothic"/>
        </w:rPr>
      </w:pPr>
    </w:p>
    <w:p w14:paraId="12757118" w14:textId="3E805214" w:rsidR="00F2598E" w:rsidRDefault="00F2598E" w:rsidP="00EE1A4A">
      <w:pPr>
        <w:spacing w:after="0" w:line="240" w:lineRule="auto"/>
        <w:rPr>
          <w:rFonts w:ascii="Century Gothic" w:hAnsi="Century Gothic"/>
        </w:rPr>
      </w:pPr>
    </w:p>
    <w:p w14:paraId="5BD9911F" w14:textId="2155A560" w:rsidR="00F2598E" w:rsidRDefault="00F2598E" w:rsidP="00EE1A4A">
      <w:pPr>
        <w:spacing w:after="0" w:line="240" w:lineRule="auto"/>
        <w:rPr>
          <w:rFonts w:ascii="Century Gothic" w:hAnsi="Century Gothic"/>
        </w:rPr>
      </w:pPr>
    </w:p>
    <w:p w14:paraId="6DB6083F" w14:textId="7B6757D0" w:rsidR="00780454" w:rsidRDefault="00780454" w:rsidP="00EE1A4A">
      <w:pPr>
        <w:spacing w:after="0" w:line="240" w:lineRule="auto"/>
        <w:rPr>
          <w:rFonts w:ascii="Century Gothic" w:hAnsi="Century Gothic"/>
        </w:rPr>
      </w:pPr>
    </w:p>
    <w:p w14:paraId="233F5142" w14:textId="07083E7B" w:rsidR="00780454" w:rsidRDefault="00780454" w:rsidP="00EE1A4A">
      <w:pPr>
        <w:spacing w:after="0" w:line="240" w:lineRule="auto"/>
        <w:rPr>
          <w:rFonts w:ascii="Century Gothic" w:hAnsi="Century Gothic"/>
        </w:rPr>
      </w:pPr>
    </w:p>
    <w:p w14:paraId="6251B9C4" w14:textId="77777777" w:rsidR="00780454" w:rsidRDefault="00780454" w:rsidP="00EE1A4A">
      <w:pPr>
        <w:spacing w:after="0" w:line="240" w:lineRule="auto"/>
        <w:rPr>
          <w:rFonts w:ascii="Century Gothic" w:hAnsi="Century Gothic"/>
        </w:rPr>
      </w:pPr>
    </w:p>
    <w:p w14:paraId="77424650" w14:textId="77777777" w:rsidR="00F2598E" w:rsidRPr="001E3DD4" w:rsidRDefault="00F2598E" w:rsidP="00EE1A4A">
      <w:pPr>
        <w:spacing w:after="0" w:line="240" w:lineRule="auto"/>
        <w:rPr>
          <w:rFonts w:ascii="Century Gothic" w:hAnsi="Century Gothic"/>
        </w:rPr>
      </w:pPr>
    </w:p>
    <w:p w14:paraId="227CD5B4" w14:textId="3B1977DA" w:rsidR="008415BD" w:rsidRPr="009D6C0C" w:rsidRDefault="009B0EB9" w:rsidP="00FD7E25">
      <w:pPr>
        <w:numPr>
          <w:ilvl w:val="0"/>
          <w:numId w:val="10"/>
        </w:numPr>
        <w:autoSpaceDE w:val="0"/>
        <w:autoSpaceDN w:val="0"/>
        <w:adjustRightInd w:val="0"/>
        <w:spacing w:after="0" w:line="240" w:lineRule="auto"/>
        <w:rPr>
          <w:rFonts w:ascii="Century Gothic" w:hAnsi="Century Gothic" w:cs="Arial"/>
        </w:rPr>
      </w:pPr>
      <w:r>
        <w:rPr>
          <w:rFonts w:ascii="Century Gothic" w:hAnsi="Century Gothic"/>
        </w:rPr>
        <w:t xml:space="preserve">Please let us know which internship area interests you. </w:t>
      </w:r>
      <w:r w:rsidR="008415BD" w:rsidRPr="0016302A">
        <w:rPr>
          <w:rFonts w:ascii="Century Gothic" w:hAnsi="Century Gothic"/>
        </w:rPr>
        <w:t xml:space="preserve">Please </w:t>
      </w:r>
      <w:r w:rsidR="007324F8">
        <w:rPr>
          <w:rFonts w:ascii="Century Gothic" w:hAnsi="Century Gothic"/>
        </w:rPr>
        <w:t>rank the</w:t>
      </w:r>
      <w:r w:rsidR="00EE1A4A">
        <w:rPr>
          <w:rFonts w:ascii="Century Gothic" w:hAnsi="Century Gothic"/>
        </w:rPr>
        <w:t xml:space="preserve"> internship area</w:t>
      </w:r>
      <w:r w:rsidR="007324F8">
        <w:rPr>
          <w:rFonts w:ascii="Century Gothic" w:hAnsi="Century Gothic"/>
        </w:rPr>
        <w:t>s</w:t>
      </w:r>
      <w:r w:rsidR="00EE1A4A">
        <w:rPr>
          <w:rFonts w:ascii="Century Gothic" w:hAnsi="Century Gothic"/>
        </w:rPr>
        <w:t xml:space="preserve"> (</w:t>
      </w:r>
      <w:r w:rsidR="00B80651">
        <w:rPr>
          <w:rFonts w:ascii="Century Gothic" w:hAnsi="Century Gothic"/>
        </w:rPr>
        <w:t xml:space="preserve">described on </w:t>
      </w:r>
      <w:r w:rsidR="00B80651" w:rsidRPr="00483AC1">
        <w:rPr>
          <w:rFonts w:ascii="Century Gothic" w:hAnsi="Century Gothic"/>
          <w:b/>
          <w:bCs/>
        </w:rPr>
        <w:t xml:space="preserve">page </w:t>
      </w:r>
      <w:r w:rsidR="00F2598E" w:rsidRPr="00483AC1">
        <w:rPr>
          <w:rFonts w:ascii="Century Gothic" w:hAnsi="Century Gothic"/>
          <w:b/>
          <w:bCs/>
        </w:rPr>
        <w:t>2</w:t>
      </w:r>
      <w:r w:rsidR="00EE1A4A">
        <w:rPr>
          <w:rFonts w:ascii="Century Gothic" w:hAnsi="Century Gothic"/>
        </w:rPr>
        <w:t>)</w:t>
      </w:r>
      <w:r w:rsidR="00B80651">
        <w:rPr>
          <w:rFonts w:ascii="Century Gothic" w:hAnsi="Century Gothic"/>
        </w:rPr>
        <w:t>.  Plea</w:t>
      </w:r>
      <w:r w:rsidR="00F60D4B">
        <w:rPr>
          <w:rFonts w:ascii="Century Gothic" w:hAnsi="Century Gothic"/>
        </w:rPr>
        <w:t>se also explain your preference</w:t>
      </w:r>
      <w:r w:rsidR="00B80651">
        <w:rPr>
          <w:rFonts w:ascii="Century Gothic" w:hAnsi="Century Gothic"/>
        </w:rPr>
        <w:t xml:space="preserve"> below. </w:t>
      </w:r>
    </w:p>
    <w:p w14:paraId="5997CC1D" w14:textId="77777777" w:rsidR="00170A17" w:rsidRPr="0016302A" w:rsidRDefault="00170A17" w:rsidP="00A23090">
      <w:pPr>
        <w:autoSpaceDE w:val="0"/>
        <w:autoSpaceDN w:val="0"/>
        <w:adjustRightInd w:val="0"/>
        <w:spacing w:after="0" w:line="240" w:lineRule="auto"/>
        <w:rPr>
          <w:rFonts w:ascii="Century Gothic" w:hAnsi="Century Gothic" w:cs="Arial"/>
        </w:rPr>
      </w:pPr>
    </w:p>
    <w:p w14:paraId="3317D3CB" w14:textId="3417D5B2" w:rsidR="009B0EB9" w:rsidRDefault="00F2598E" w:rsidP="00D46B3D">
      <w:pPr>
        <w:pStyle w:val="ListParagraph"/>
        <w:tabs>
          <w:tab w:val="left" w:pos="1890"/>
        </w:tabs>
        <w:spacing w:after="0" w:line="240" w:lineRule="auto"/>
        <w:ind w:left="1890" w:hanging="450"/>
        <w:rPr>
          <w:rFonts w:ascii="Century Gothic" w:hAnsi="Century Gothic"/>
          <w:i/>
        </w:rPr>
      </w:pPr>
      <w:r>
        <w:rPr>
          <w:rFonts w:ascii="Century Gothic" w:hAnsi="Century Gothic"/>
          <w:i/>
        </w:rPr>
        <w:fldChar w:fldCharType="begin">
          <w:ffData>
            <w:name w:val="Text2"/>
            <w:enabled/>
            <w:calcOnExit w:val="0"/>
            <w:textInput/>
          </w:ffData>
        </w:fldChar>
      </w:r>
      <w:bookmarkStart w:id="10" w:name="Text2"/>
      <w:r>
        <w:rPr>
          <w:rFonts w:ascii="Century Gothic" w:hAnsi="Century Gothic"/>
          <w:i/>
        </w:rPr>
        <w:instrText xml:space="preserve"> FORMTEXT </w:instrText>
      </w:r>
      <w:r>
        <w:rPr>
          <w:rFonts w:ascii="Century Gothic" w:hAnsi="Century Gothic"/>
          <w:i/>
        </w:rPr>
      </w:r>
      <w:r>
        <w:rPr>
          <w:rFonts w:ascii="Century Gothic" w:hAnsi="Century Gothic"/>
          <w:i/>
        </w:rPr>
        <w:fldChar w:fldCharType="separate"/>
      </w:r>
      <w:r>
        <w:rPr>
          <w:rFonts w:ascii="Century Gothic" w:hAnsi="Century Gothic"/>
          <w:i/>
          <w:noProof/>
        </w:rPr>
        <w:t> </w:t>
      </w:r>
      <w:r>
        <w:rPr>
          <w:rFonts w:ascii="Century Gothic" w:hAnsi="Century Gothic"/>
          <w:i/>
          <w:noProof/>
        </w:rPr>
        <w:t> </w:t>
      </w:r>
      <w:r>
        <w:rPr>
          <w:rFonts w:ascii="Century Gothic" w:hAnsi="Century Gothic"/>
          <w:i/>
          <w:noProof/>
        </w:rPr>
        <w:t> </w:t>
      </w:r>
      <w:r>
        <w:rPr>
          <w:rFonts w:ascii="Century Gothic" w:hAnsi="Century Gothic"/>
          <w:i/>
          <w:noProof/>
        </w:rPr>
        <w:t> </w:t>
      </w:r>
      <w:r>
        <w:rPr>
          <w:rFonts w:ascii="Century Gothic" w:hAnsi="Century Gothic"/>
          <w:i/>
          <w:noProof/>
        </w:rPr>
        <w:t> </w:t>
      </w:r>
      <w:r>
        <w:rPr>
          <w:rFonts w:ascii="Century Gothic" w:hAnsi="Century Gothic"/>
          <w:i/>
        </w:rPr>
        <w:fldChar w:fldCharType="end"/>
      </w:r>
      <w:bookmarkEnd w:id="10"/>
      <w:r w:rsidR="00235EA7">
        <w:rPr>
          <w:rFonts w:ascii="Century Gothic" w:hAnsi="Century Gothic"/>
          <w:i/>
        </w:rPr>
        <w:t xml:space="preserve"> </w:t>
      </w:r>
      <w:r w:rsidR="00C83E8D">
        <w:rPr>
          <w:rFonts w:ascii="Century Gothic" w:hAnsi="Century Gothic"/>
          <w:i/>
        </w:rPr>
        <w:t>Health Equity Initiative (HEI)</w:t>
      </w:r>
    </w:p>
    <w:p w14:paraId="110FFD37" w14:textId="77777777" w:rsidR="009B0EB9" w:rsidRDefault="009B0EB9" w:rsidP="00D46B3D">
      <w:pPr>
        <w:pStyle w:val="ListParagraph"/>
        <w:tabs>
          <w:tab w:val="left" w:pos="1890"/>
        </w:tabs>
        <w:spacing w:after="0" w:line="240" w:lineRule="auto"/>
        <w:ind w:left="1890" w:hanging="450"/>
        <w:rPr>
          <w:rFonts w:ascii="Century Gothic" w:hAnsi="Century Gothic"/>
          <w:i/>
        </w:rPr>
      </w:pPr>
    </w:p>
    <w:p w14:paraId="604E4B8B" w14:textId="116DEF4C" w:rsidR="00EA284E" w:rsidRDefault="009B0EB9" w:rsidP="3DB5E3B2">
      <w:pPr>
        <w:pStyle w:val="ListParagraph"/>
        <w:tabs>
          <w:tab w:val="left" w:pos="1890"/>
        </w:tabs>
        <w:spacing w:after="0" w:line="240" w:lineRule="auto"/>
        <w:ind w:left="1890" w:hanging="450"/>
        <w:rPr>
          <w:rFonts w:ascii="Century Gothic" w:hAnsi="Century Gothic"/>
          <w:i/>
          <w:iCs/>
        </w:rPr>
      </w:pPr>
      <w:r w:rsidRPr="3DB5E3B2">
        <w:rPr>
          <w:rFonts w:ascii="Century Gothic" w:hAnsi="Century Gothic"/>
          <w:i/>
          <w:iCs/>
        </w:rPr>
        <w:softHyphen/>
      </w:r>
      <w:r w:rsidR="00F2598E">
        <w:rPr>
          <w:rFonts w:ascii="Century Gothic" w:hAnsi="Century Gothic"/>
          <w:i/>
          <w:iCs/>
        </w:rPr>
        <w:fldChar w:fldCharType="begin">
          <w:ffData>
            <w:name w:val="Text1"/>
            <w:enabled/>
            <w:calcOnExit w:val="0"/>
            <w:textInput/>
          </w:ffData>
        </w:fldChar>
      </w:r>
      <w:bookmarkStart w:id="11" w:name="Text1"/>
      <w:r w:rsidR="00F2598E">
        <w:rPr>
          <w:rFonts w:ascii="Century Gothic" w:hAnsi="Century Gothic"/>
          <w:i/>
          <w:iCs/>
        </w:rPr>
        <w:instrText xml:space="preserve"> FORMTEXT </w:instrText>
      </w:r>
      <w:r w:rsidR="00F2598E">
        <w:rPr>
          <w:rFonts w:ascii="Century Gothic" w:hAnsi="Century Gothic"/>
          <w:i/>
          <w:iCs/>
        </w:rPr>
      </w:r>
      <w:r w:rsidR="00F2598E">
        <w:rPr>
          <w:rFonts w:ascii="Century Gothic" w:hAnsi="Century Gothic"/>
          <w:i/>
          <w:iCs/>
        </w:rPr>
        <w:fldChar w:fldCharType="separate"/>
      </w:r>
      <w:r w:rsidR="00F2598E">
        <w:rPr>
          <w:rFonts w:ascii="Century Gothic" w:hAnsi="Century Gothic"/>
          <w:i/>
          <w:iCs/>
          <w:noProof/>
        </w:rPr>
        <w:t> </w:t>
      </w:r>
      <w:r w:rsidR="00F2598E">
        <w:rPr>
          <w:rFonts w:ascii="Century Gothic" w:hAnsi="Century Gothic"/>
          <w:i/>
          <w:iCs/>
          <w:noProof/>
        </w:rPr>
        <w:t> </w:t>
      </w:r>
      <w:r w:rsidR="00F2598E">
        <w:rPr>
          <w:rFonts w:ascii="Century Gothic" w:hAnsi="Century Gothic"/>
          <w:i/>
          <w:iCs/>
          <w:noProof/>
        </w:rPr>
        <w:t> </w:t>
      </w:r>
      <w:r w:rsidR="00F2598E">
        <w:rPr>
          <w:rFonts w:ascii="Century Gothic" w:hAnsi="Century Gothic"/>
          <w:i/>
          <w:iCs/>
          <w:noProof/>
        </w:rPr>
        <w:t> </w:t>
      </w:r>
      <w:r w:rsidR="00F2598E">
        <w:rPr>
          <w:rFonts w:ascii="Century Gothic" w:hAnsi="Century Gothic"/>
          <w:i/>
          <w:iCs/>
          <w:noProof/>
        </w:rPr>
        <w:t> </w:t>
      </w:r>
      <w:r w:rsidR="00F2598E">
        <w:rPr>
          <w:rFonts w:ascii="Century Gothic" w:hAnsi="Century Gothic"/>
          <w:i/>
          <w:iCs/>
        </w:rPr>
        <w:fldChar w:fldCharType="end"/>
      </w:r>
      <w:bookmarkEnd w:id="11"/>
      <w:r w:rsidR="00235EA7">
        <w:rPr>
          <w:rFonts w:ascii="Century Gothic" w:hAnsi="Century Gothic"/>
          <w:i/>
          <w:iCs/>
        </w:rPr>
        <w:t xml:space="preserve"> </w:t>
      </w:r>
      <w:r w:rsidR="00BE0EBB" w:rsidRPr="3DB5E3B2">
        <w:rPr>
          <w:rFonts w:ascii="Century Gothic" w:hAnsi="Century Gothic"/>
          <w:i/>
          <w:iCs/>
        </w:rPr>
        <w:t>Health Ambassador Program (HAP)</w:t>
      </w:r>
    </w:p>
    <w:p w14:paraId="3FE9F23F" w14:textId="6A16C81F" w:rsidR="00EE1A4A" w:rsidRPr="00FE3D27" w:rsidRDefault="00780454" w:rsidP="00FE3D27">
      <w:pPr>
        <w:tabs>
          <w:tab w:val="left" w:pos="1890"/>
        </w:tabs>
        <w:spacing w:after="0" w:line="240" w:lineRule="auto"/>
        <w:rPr>
          <w:rStyle w:val="Hyperlink"/>
          <w:rFonts w:ascii="Century Gothic" w:hAnsi="Century Gothic"/>
          <w:i/>
          <w:color w:val="auto"/>
          <w:u w:val="none"/>
        </w:rPr>
      </w:pPr>
      <w:r>
        <w:rPr>
          <w:rFonts w:ascii="Century Gothic" w:hAnsi="Century Gothic"/>
          <w:noProof/>
        </w:rPr>
        <mc:AlternateContent>
          <mc:Choice Requires="wps">
            <w:drawing>
              <wp:anchor distT="0" distB="0" distL="114300" distR="114300" simplePos="0" relativeHeight="251661312" behindDoc="0" locked="0" layoutInCell="1" allowOverlap="1" wp14:anchorId="7C48560E" wp14:editId="1B416DC1">
                <wp:simplePos x="0" y="0"/>
                <wp:positionH relativeFrom="column">
                  <wp:posOffset>0</wp:posOffset>
                </wp:positionH>
                <wp:positionV relativeFrom="paragraph">
                  <wp:posOffset>167640</wp:posOffset>
                </wp:positionV>
                <wp:extent cx="6121400" cy="21717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6121400" cy="2171700"/>
                        </a:xfrm>
                        <a:prstGeom prst="rect">
                          <a:avLst/>
                        </a:prstGeom>
                        <a:solidFill>
                          <a:schemeClr val="lt1"/>
                        </a:solidFill>
                        <a:ln w="6350">
                          <a:solidFill>
                            <a:prstClr val="black"/>
                          </a:solidFill>
                        </a:ln>
                      </wps:spPr>
                      <wps:txbx>
                        <w:txbxContent>
                          <w:p w14:paraId="126474BE" w14:textId="77777777" w:rsidR="00F2598E" w:rsidRPr="00F2598E" w:rsidRDefault="00F2598E" w:rsidP="00F2598E">
                            <w:pPr>
                              <w:tabs>
                                <w:tab w:val="left" w:pos="1890"/>
                              </w:tabs>
                              <w:spacing w:after="0" w:line="240" w:lineRule="auto"/>
                              <w:rPr>
                                <w:rStyle w:val="Hyperlink"/>
                                <w:rFonts w:ascii="Century Gothic" w:hAnsi="Century Gothic"/>
                                <w:i/>
                                <w:iCs/>
                                <w:color w:val="auto"/>
                                <w:u w:val="none"/>
                              </w:rPr>
                            </w:pPr>
                            <w:r w:rsidRPr="00F2598E">
                              <w:rPr>
                                <w:rStyle w:val="Hyperlink"/>
                                <w:rFonts w:ascii="Century Gothic" w:hAnsi="Century Gothic"/>
                                <w:i/>
                                <w:iCs/>
                                <w:color w:val="auto"/>
                                <w:u w:val="none"/>
                              </w:rPr>
                              <w:t>Please explain the reason for your internship choice.</w:t>
                            </w:r>
                          </w:p>
                          <w:p w14:paraId="2A798EDA" w14:textId="77777777" w:rsidR="00F2598E" w:rsidRDefault="00F2598E" w:rsidP="00F2598E"/>
                          <w:p w14:paraId="146A078E" w14:textId="77777777" w:rsidR="00F2598E" w:rsidRDefault="00F2598E" w:rsidP="00F259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C48560E" id="Text Box 4" o:spid="_x0000_s1027" type="#_x0000_t202" style="position:absolute;margin-left:0;margin-top:13.2pt;width:482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" fillcolor="white [3201]" strokeweight=".5pt">
                <v:textbox>
                  <w:txbxContent>
                    <w:p w14:paraId="126474BE" w14:textId="77777777" w:rsidR="00F2598E" w:rsidRPr="00F2598E" w:rsidRDefault="00F2598E" w:rsidP="00F2598E">
                      <w:pPr>
                        <w:tabs>
                          <w:tab w:val="left" w:pos="1890"/>
                        </w:tabs>
                        <w:spacing w:after="0" w:line="240" w:lineRule="auto"/>
                        <w:rPr>
                          <w:rStyle w:val="Hyperlink"/>
                          <w:rFonts w:ascii="Century Gothic" w:hAnsi="Century Gothic"/>
                          <w:i/>
                          <w:iCs/>
                          <w:color w:val="auto"/>
                          <w:u w:val="none"/>
                        </w:rPr>
                      </w:pPr>
                      <w:r w:rsidRPr="00F2598E">
                        <w:rPr>
                          <w:rStyle w:val="Hyperlink"/>
                          <w:rFonts w:ascii="Century Gothic" w:hAnsi="Century Gothic"/>
                          <w:i/>
                          <w:iCs/>
                          <w:color w:val="auto"/>
                          <w:u w:val="none"/>
                        </w:rPr>
                        <w:t>Please explain the reason for your internship choice.</w:t>
                      </w:r>
                    </w:p>
                    <w:p w14:paraId="2A798EDA" w14:textId="77777777" w:rsidR="00F2598E" w:rsidRDefault="00F2598E" w:rsidP="00F2598E"/>
                    <w:p w14:paraId="146A078E" w14:textId="77777777" w:rsidR="00F2598E" w:rsidRDefault="00F2598E" w:rsidP="00F2598E"/>
                  </w:txbxContent>
                </v:textbox>
              </v:shape>
            </w:pict>
          </mc:Fallback>
        </mc:AlternateContent>
      </w:r>
    </w:p>
    <w:p w14:paraId="6E32B5E9" w14:textId="50766BEA" w:rsidR="00F2598E" w:rsidRPr="00EE1A4A" w:rsidRDefault="00F2598E" w:rsidP="00EE1A4A">
      <w:pPr>
        <w:tabs>
          <w:tab w:val="left" w:pos="1890"/>
        </w:tabs>
        <w:spacing w:after="0" w:line="240" w:lineRule="auto"/>
        <w:rPr>
          <w:rFonts w:ascii="Century Gothic" w:hAnsi="Century Gothic"/>
        </w:rPr>
      </w:pPr>
    </w:p>
    <w:sectPr w:rsidR="00F2598E" w:rsidRPr="00EE1A4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A7391" w14:textId="77777777" w:rsidR="000C7E39" w:rsidRDefault="000C7E39" w:rsidP="006125A0">
      <w:pPr>
        <w:spacing w:after="0" w:line="240" w:lineRule="auto"/>
      </w:pPr>
      <w:r>
        <w:separator/>
      </w:r>
    </w:p>
  </w:endnote>
  <w:endnote w:type="continuationSeparator" w:id="0">
    <w:p w14:paraId="7A341033" w14:textId="77777777" w:rsidR="000C7E39" w:rsidRDefault="000C7E39" w:rsidP="0061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715808805"/>
      <w:docPartObj>
        <w:docPartGallery w:val="Page Numbers (Bottom of Page)"/>
        <w:docPartUnique/>
      </w:docPartObj>
    </w:sdtPr>
    <w:sdtEndPr>
      <w:rPr>
        <w:noProof/>
      </w:rPr>
    </w:sdtEndPr>
    <w:sdtContent>
      <w:p w14:paraId="7D80BEEF" w14:textId="14B4C5AB" w:rsidR="006125A0" w:rsidRPr="001C7734" w:rsidRDefault="00EA7CA5">
        <w:pPr>
          <w:pStyle w:val="Footer"/>
          <w:jc w:val="right"/>
          <w:rPr>
            <w:rFonts w:ascii="Century Gothic" w:hAnsi="Century Gothic"/>
          </w:rPr>
        </w:pPr>
        <w:r>
          <w:rPr>
            <w:rFonts w:ascii="Century Gothic" w:hAnsi="Century Gothic"/>
          </w:rPr>
          <w:t xml:space="preserve">SMC BHRS </w:t>
        </w:r>
        <w:r w:rsidR="001C7734" w:rsidRPr="001C7734">
          <w:rPr>
            <w:rFonts w:ascii="Century Gothic" w:hAnsi="Century Gothic"/>
          </w:rPr>
          <w:t>Office of Diversity and Equity Internship Program</w:t>
        </w:r>
        <w:r w:rsidR="001C7734">
          <w:rPr>
            <w:rFonts w:ascii="Century Gothic" w:hAnsi="Century Gothic"/>
          </w:rPr>
          <w:t xml:space="preserve">          </w:t>
        </w:r>
        <w:r w:rsidR="001C7734" w:rsidRPr="001C7734">
          <w:rPr>
            <w:rFonts w:ascii="Century Gothic" w:hAnsi="Century Gothic"/>
          </w:rPr>
          <w:t xml:space="preserve"> </w:t>
        </w:r>
        <w:r w:rsidR="006125A0" w:rsidRPr="001C7734">
          <w:rPr>
            <w:rFonts w:ascii="Century Gothic" w:hAnsi="Century Gothic"/>
          </w:rPr>
          <w:fldChar w:fldCharType="begin"/>
        </w:r>
        <w:r w:rsidR="006125A0" w:rsidRPr="001C7734">
          <w:rPr>
            <w:rFonts w:ascii="Century Gothic" w:hAnsi="Century Gothic"/>
          </w:rPr>
          <w:instrText xml:space="preserve"> PAGE   \* MERGEFORMAT </w:instrText>
        </w:r>
        <w:r w:rsidR="006125A0" w:rsidRPr="001C7734">
          <w:rPr>
            <w:rFonts w:ascii="Century Gothic" w:hAnsi="Century Gothic"/>
          </w:rPr>
          <w:fldChar w:fldCharType="separate"/>
        </w:r>
        <w:r w:rsidR="008128B6">
          <w:rPr>
            <w:rFonts w:ascii="Century Gothic" w:hAnsi="Century Gothic"/>
            <w:noProof/>
          </w:rPr>
          <w:t>1</w:t>
        </w:r>
        <w:r w:rsidR="006125A0" w:rsidRPr="001C7734">
          <w:rPr>
            <w:rFonts w:ascii="Century Gothic" w:hAnsi="Century Gothic"/>
            <w:noProof/>
          </w:rPr>
          <w:fldChar w:fldCharType="end"/>
        </w:r>
      </w:p>
    </w:sdtContent>
  </w:sdt>
  <w:p w14:paraId="6BB9E253" w14:textId="77777777" w:rsidR="006125A0" w:rsidRPr="001C7734" w:rsidRDefault="006125A0">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403CE" w14:textId="77777777" w:rsidR="000C7E39" w:rsidRDefault="000C7E39" w:rsidP="006125A0">
      <w:pPr>
        <w:spacing w:after="0" w:line="240" w:lineRule="auto"/>
      </w:pPr>
      <w:r>
        <w:separator/>
      </w:r>
    </w:p>
  </w:footnote>
  <w:footnote w:type="continuationSeparator" w:id="0">
    <w:p w14:paraId="2946C4EC" w14:textId="77777777" w:rsidR="000C7E39" w:rsidRDefault="000C7E39" w:rsidP="00612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7277"/>
    <w:multiLevelType w:val="hybridMultilevel"/>
    <w:tmpl w:val="99AA82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4823BD"/>
    <w:multiLevelType w:val="hybridMultilevel"/>
    <w:tmpl w:val="65FA963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E2A67"/>
    <w:multiLevelType w:val="hybridMultilevel"/>
    <w:tmpl w:val="E4FE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9333B"/>
    <w:multiLevelType w:val="hybridMultilevel"/>
    <w:tmpl w:val="24E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E0893"/>
    <w:multiLevelType w:val="hybridMultilevel"/>
    <w:tmpl w:val="45344FFA"/>
    <w:lvl w:ilvl="0" w:tplc="2ED28A30">
      <w:start w:val="1"/>
      <w:numFmt w:val="decimal"/>
      <w:lvlText w:val="%1."/>
      <w:lvlJc w:val="left"/>
      <w:pPr>
        <w:ind w:left="720" w:hanging="360"/>
      </w:pPr>
      <w:rPr>
        <w:rFonts w:ascii="Century Gothic" w:hAnsi="Century Gothic" w:hint="default"/>
        <w:b/>
      </w:rPr>
    </w:lvl>
    <w:lvl w:ilvl="1" w:tplc="A04E8288">
      <w:start w:val="1"/>
      <w:numFmt w:val="lowerLetter"/>
      <w:lvlText w:val="%2."/>
      <w:lvlJc w:val="left"/>
      <w:pPr>
        <w:ind w:left="1596" w:hanging="516"/>
      </w:pPr>
      <w:rPr>
        <w:rFonts w:ascii="Century Gothic" w:hAnsi="Century Goth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D6AE1"/>
    <w:multiLevelType w:val="hybridMultilevel"/>
    <w:tmpl w:val="7128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E4242"/>
    <w:multiLevelType w:val="hybridMultilevel"/>
    <w:tmpl w:val="1B4EC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A5F3D"/>
    <w:multiLevelType w:val="hybridMultilevel"/>
    <w:tmpl w:val="CD70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5796C"/>
    <w:multiLevelType w:val="hybridMultilevel"/>
    <w:tmpl w:val="B73ABCB2"/>
    <w:lvl w:ilvl="0" w:tplc="0409000F">
      <w:start w:val="1"/>
      <w:numFmt w:val="decimal"/>
      <w:lvlText w:val="%1."/>
      <w:lvlJc w:val="left"/>
      <w:pPr>
        <w:ind w:left="720" w:hanging="360"/>
      </w:pPr>
    </w:lvl>
    <w:lvl w:ilvl="1" w:tplc="2B0246D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122FB"/>
    <w:multiLevelType w:val="hybridMultilevel"/>
    <w:tmpl w:val="6D88810A"/>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D4C1273"/>
    <w:multiLevelType w:val="hybridMultilevel"/>
    <w:tmpl w:val="0AB295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83478"/>
    <w:multiLevelType w:val="hybridMultilevel"/>
    <w:tmpl w:val="24A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D3444"/>
    <w:multiLevelType w:val="hybridMultilevel"/>
    <w:tmpl w:val="95F43974"/>
    <w:lvl w:ilvl="0" w:tplc="7D48D098">
      <w:start w:val="1"/>
      <w:numFmt w:val="decimal"/>
      <w:lvlText w:val="%1."/>
      <w:lvlJc w:val="left"/>
      <w:pPr>
        <w:ind w:left="720" w:hanging="360"/>
      </w:pPr>
      <w:rPr>
        <w:rFonts w:ascii="Century Gothic" w:hAnsi="Century Gothic" w:cs="Arial" w:hint="default"/>
        <w:b/>
      </w:rPr>
    </w:lvl>
    <w:lvl w:ilvl="1" w:tplc="9516D800">
      <w:start w:val="1"/>
      <w:numFmt w:val="lowerLetter"/>
      <w:lvlText w:val="%2."/>
      <w:lvlJc w:val="left"/>
      <w:pPr>
        <w:ind w:left="1440" w:hanging="360"/>
      </w:pPr>
      <w:rPr>
        <w:rFonts w:ascii="Century Gothic" w:hAnsi="Century Gothic"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A44ED"/>
    <w:multiLevelType w:val="hybridMultilevel"/>
    <w:tmpl w:val="18B404CA"/>
    <w:lvl w:ilvl="0" w:tplc="1E447926">
      <w:start w:val="1"/>
      <w:numFmt w:val="decimal"/>
      <w:lvlText w:val="%1."/>
      <w:lvlJc w:val="left"/>
      <w:pPr>
        <w:ind w:left="774" w:hanging="360"/>
      </w:pPr>
      <w:rPr>
        <w:b w:val="0"/>
        <w:i w:val="0"/>
      </w:rPr>
    </w:lvl>
    <w:lvl w:ilvl="1" w:tplc="569028F2">
      <w:start w:val="1"/>
      <w:numFmt w:val="lowerLetter"/>
      <w:lvlText w:val="%2."/>
      <w:lvlJc w:val="left"/>
      <w:pPr>
        <w:ind w:left="1494" w:hanging="360"/>
      </w:pPr>
      <w:rPr>
        <w:b w:val="0"/>
        <w:i w:val="0"/>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7"/>
  </w:num>
  <w:num w:numId="2">
    <w:abstractNumId w:val="5"/>
  </w:num>
  <w:num w:numId="3">
    <w:abstractNumId w:val="6"/>
  </w:num>
  <w:num w:numId="4">
    <w:abstractNumId w:val="0"/>
  </w:num>
  <w:num w:numId="5">
    <w:abstractNumId w:val="11"/>
  </w:num>
  <w:num w:numId="6">
    <w:abstractNumId w:val="3"/>
  </w:num>
  <w:num w:numId="7">
    <w:abstractNumId w:val="9"/>
  </w:num>
  <w:num w:numId="8">
    <w:abstractNumId w:val="10"/>
  </w:num>
  <w:num w:numId="9">
    <w:abstractNumId w:val="2"/>
  </w:num>
  <w:num w:numId="10">
    <w:abstractNumId w:val="1"/>
  </w:num>
  <w:num w:numId="11">
    <w:abstractNumId w:val="13"/>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B1"/>
    <w:rsid w:val="00004AA1"/>
    <w:rsid w:val="00006079"/>
    <w:rsid w:val="000141E3"/>
    <w:rsid w:val="00022C60"/>
    <w:rsid w:val="00024405"/>
    <w:rsid w:val="00027487"/>
    <w:rsid w:val="00033676"/>
    <w:rsid w:val="000424A2"/>
    <w:rsid w:val="00052CCC"/>
    <w:rsid w:val="000544E4"/>
    <w:rsid w:val="00071B31"/>
    <w:rsid w:val="00071FDD"/>
    <w:rsid w:val="00076C35"/>
    <w:rsid w:val="0008242C"/>
    <w:rsid w:val="00087DC2"/>
    <w:rsid w:val="00091ED2"/>
    <w:rsid w:val="00097BB9"/>
    <w:rsid w:val="000A2F6F"/>
    <w:rsid w:val="000A38C8"/>
    <w:rsid w:val="000A64D4"/>
    <w:rsid w:val="000A661C"/>
    <w:rsid w:val="000A700B"/>
    <w:rsid w:val="000B0184"/>
    <w:rsid w:val="000C7E39"/>
    <w:rsid w:val="000D6A7A"/>
    <w:rsid w:val="000E5546"/>
    <w:rsid w:val="000F18D1"/>
    <w:rsid w:val="000F45C6"/>
    <w:rsid w:val="000F4A52"/>
    <w:rsid w:val="000F60A1"/>
    <w:rsid w:val="000F6FE7"/>
    <w:rsid w:val="00112B6B"/>
    <w:rsid w:val="00123F6E"/>
    <w:rsid w:val="001304D5"/>
    <w:rsid w:val="00137B4D"/>
    <w:rsid w:val="001413BD"/>
    <w:rsid w:val="00152BEC"/>
    <w:rsid w:val="001545B0"/>
    <w:rsid w:val="0016302A"/>
    <w:rsid w:val="00170A17"/>
    <w:rsid w:val="001718D7"/>
    <w:rsid w:val="001904E8"/>
    <w:rsid w:val="00190B1E"/>
    <w:rsid w:val="0019409D"/>
    <w:rsid w:val="001A783E"/>
    <w:rsid w:val="001B3A43"/>
    <w:rsid w:val="001C2D36"/>
    <w:rsid w:val="001C7734"/>
    <w:rsid w:val="001D05D2"/>
    <w:rsid w:val="001D2366"/>
    <w:rsid w:val="001D3142"/>
    <w:rsid w:val="001D46A1"/>
    <w:rsid w:val="001E2BCE"/>
    <w:rsid w:val="001E3DD4"/>
    <w:rsid w:val="001E59B5"/>
    <w:rsid w:val="001F2EDA"/>
    <w:rsid w:val="001F5ED4"/>
    <w:rsid w:val="001F6B65"/>
    <w:rsid w:val="001F71C0"/>
    <w:rsid w:val="00206BB1"/>
    <w:rsid w:val="00207B71"/>
    <w:rsid w:val="002109A4"/>
    <w:rsid w:val="00224393"/>
    <w:rsid w:val="00235EA7"/>
    <w:rsid w:val="00246AC4"/>
    <w:rsid w:val="00253D7F"/>
    <w:rsid w:val="00264F65"/>
    <w:rsid w:val="0027019E"/>
    <w:rsid w:val="0027400B"/>
    <w:rsid w:val="002828CB"/>
    <w:rsid w:val="00282E6B"/>
    <w:rsid w:val="00294EBB"/>
    <w:rsid w:val="002A281D"/>
    <w:rsid w:val="002A3116"/>
    <w:rsid w:val="002A61E7"/>
    <w:rsid w:val="002A7443"/>
    <w:rsid w:val="002B02C3"/>
    <w:rsid w:val="002D39E0"/>
    <w:rsid w:val="002D7192"/>
    <w:rsid w:val="002E32EE"/>
    <w:rsid w:val="002F0763"/>
    <w:rsid w:val="002F4CC8"/>
    <w:rsid w:val="00303FFC"/>
    <w:rsid w:val="0030774C"/>
    <w:rsid w:val="0031416F"/>
    <w:rsid w:val="0031562F"/>
    <w:rsid w:val="003159B1"/>
    <w:rsid w:val="00325045"/>
    <w:rsid w:val="00330C51"/>
    <w:rsid w:val="00331E21"/>
    <w:rsid w:val="00351DF4"/>
    <w:rsid w:val="00356E8C"/>
    <w:rsid w:val="00357D64"/>
    <w:rsid w:val="00362DBE"/>
    <w:rsid w:val="00366E90"/>
    <w:rsid w:val="00373850"/>
    <w:rsid w:val="00382F3B"/>
    <w:rsid w:val="003870FF"/>
    <w:rsid w:val="003874BC"/>
    <w:rsid w:val="00393B26"/>
    <w:rsid w:val="003976FD"/>
    <w:rsid w:val="003A5055"/>
    <w:rsid w:val="003B4F4E"/>
    <w:rsid w:val="003B7E03"/>
    <w:rsid w:val="003C39ED"/>
    <w:rsid w:val="003D43C3"/>
    <w:rsid w:val="00400E7F"/>
    <w:rsid w:val="004050D7"/>
    <w:rsid w:val="00427495"/>
    <w:rsid w:val="0043601B"/>
    <w:rsid w:val="004407A3"/>
    <w:rsid w:val="00443C20"/>
    <w:rsid w:val="004472D0"/>
    <w:rsid w:val="00455A09"/>
    <w:rsid w:val="00457191"/>
    <w:rsid w:val="00470FD2"/>
    <w:rsid w:val="00472334"/>
    <w:rsid w:val="00483AC1"/>
    <w:rsid w:val="00493B72"/>
    <w:rsid w:val="00496B93"/>
    <w:rsid w:val="004A0B83"/>
    <w:rsid w:val="004A4CDA"/>
    <w:rsid w:val="004A68C9"/>
    <w:rsid w:val="004D15B7"/>
    <w:rsid w:val="004D63D9"/>
    <w:rsid w:val="004D75EC"/>
    <w:rsid w:val="004E2B73"/>
    <w:rsid w:val="004F2051"/>
    <w:rsid w:val="004F2D2F"/>
    <w:rsid w:val="00501950"/>
    <w:rsid w:val="00505F62"/>
    <w:rsid w:val="00511E51"/>
    <w:rsid w:val="00512500"/>
    <w:rsid w:val="00513A85"/>
    <w:rsid w:val="005327D2"/>
    <w:rsid w:val="00535D07"/>
    <w:rsid w:val="00550086"/>
    <w:rsid w:val="00554653"/>
    <w:rsid w:val="00586F2A"/>
    <w:rsid w:val="005A0C54"/>
    <w:rsid w:val="005A602F"/>
    <w:rsid w:val="005B37D3"/>
    <w:rsid w:val="005C6B17"/>
    <w:rsid w:val="005D6828"/>
    <w:rsid w:val="005D704B"/>
    <w:rsid w:val="005E0D91"/>
    <w:rsid w:val="005F39B4"/>
    <w:rsid w:val="005F7AD5"/>
    <w:rsid w:val="00602759"/>
    <w:rsid w:val="006048E5"/>
    <w:rsid w:val="00610351"/>
    <w:rsid w:val="006125A0"/>
    <w:rsid w:val="00643C24"/>
    <w:rsid w:val="00653904"/>
    <w:rsid w:val="00662417"/>
    <w:rsid w:val="00663288"/>
    <w:rsid w:val="006A331E"/>
    <w:rsid w:val="006A4E1B"/>
    <w:rsid w:val="006B32B0"/>
    <w:rsid w:val="006C1345"/>
    <w:rsid w:val="006C4E37"/>
    <w:rsid w:val="006C5055"/>
    <w:rsid w:val="006C62FE"/>
    <w:rsid w:val="006C63E9"/>
    <w:rsid w:val="006D1741"/>
    <w:rsid w:val="006D1995"/>
    <w:rsid w:val="006D6244"/>
    <w:rsid w:val="006E143D"/>
    <w:rsid w:val="006E382F"/>
    <w:rsid w:val="00701BA0"/>
    <w:rsid w:val="007030CE"/>
    <w:rsid w:val="0070769E"/>
    <w:rsid w:val="007108C1"/>
    <w:rsid w:val="00720D02"/>
    <w:rsid w:val="00720F21"/>
    <w:rsid w:val="00721392"/>
    <w:rsid w:val="00723A2C"/>
    <w:rsid w:val="0073064E"/>
    <w:rsid w:val="0073094E"/>
    <w:rsid w:val="00730BF0"/>
    <w:rsid w:val="00731E42"/>
    <w:rsid w:val="007324F8"/>
    <w:rsid w:val="00734064"/>
    <w:rsid w:val="007423CA"/>
    <w:rsid w:val="00742E1C"/>
    <w:rsid w:val="007430F7"/>
    <w:rsid w:val="00744F3F"/>
    <w:rsid w:val="007455D9"/>
    <w:rsid w:val="00745E2E"/>
    <w:rsid w:val="007506FD"/>
    <w:rsid w:val="00750E08"/>
    <w:rsid w:val="007538E9"/>
    <w:rsid w:val="007551FF"/>
    <w:rsid w:val="00762BF9"/>
    <w:rsid w:val="00780454"/>
    <w:rsid w:val="00783380"/>
    <w:rsid w:val="00783C28"/>
    <w:rsid w:val="00797AD6"/>
    <w:rsid w:val="007D36E2"/>
    <w:rsid w:val="007D6BFA"/>
    <w:rsid w:val="007F102B"/>
    <w:rsid w:val="007F189F"/>
    <w:rsid w:val="007F523D"/>
    <w:rsid w:val="007F5304"/>
    <w:rsid w:val="00800761"/>
    <w:rsid w:val="0080221E"/>
    <w:rsid w:val="0080628A"/>
    <w:rsid w:val="008128B6"/>
    <w:rsid w:val="00826F6E"/>
    <w:rsid w:val="00834276"/>
    <w:rsid w:val="008415BD"/>
    <w:rsid w:val="0084686F"/>
    <w:rsid w:val="00850686"/>
    <w:rsid w:val="00850E77"/>
    <w:rsid w:val="00851DF9"/>
    <w:rsid w:val="00863E53"/>
    <w:rsid w:val="0086453F"/>
    <w:rsid w:val="0086650E"/>
    <w:rsid w:val="00866A49"/>
    <w:rsid w:val="00895994"/>
    <w:rsid w:val="008A0EB2"/>
    <w:rsid w:val="008B4C33"/>
    <w:rsid w:val="008B76D4"/>
    <w:rsid w:val="008C0C12"/>
    <w:rsid w:val="008D7274"/>
    <w:rsid w:val="008E0AE3"/>
    <w:rsid w:val="008E43A5"/>
    <w:rsid w:val="008F3A1F"/>
    <w:rsid w:val="00914FE1"/>
    <w:rsid w:val="0091649B"/>
    <w:rsid w:val="009212F3"/>
    <w:rsid w:val="00927370"/>
    <w:rsid w:val="009348A0"/>
    <w:rsid w:val="009450AA"/>
    <w:rsid w:val="009478D9"/>
    <w:rsid w:val="00952A18"/>
    <w:rsid w:val="00953716"/>
    <w:rsid w:val="00955810"/>
    <w:rsid w:val="009567DD"/>
    <w:rsid w:val="00956DCA"/>
    <w:rsid w:val="009602BA"/>
    <w:rsid w:val="00962525"/>
    <w:rsid w:val="0096582A"/>
    <w:rsid w:val="009704E9"/>
    <w:rsid w:val="00976C64"/>
    <w:rsid w:val="009777F9"/>
    <w:rsid w:val="009836C6"/>
    <w:rsid w:val="00984715"/>
    <w:rsid w:val="00993DA6"/>
    <w:rsid w:val="00997F71"/>
    <w:rsid w:val="009A0B44"/>
    <w:rsid w:val="009A1A70"/>
    <w:rsid w:val="009A2EF4"/>
    <w:rsid w:val="009A3CC0"/>
    <w:rsid w:val="009B0EB9"/>
    <w:rsid w:val="009B6286"/>
    <w:rsid w:val="009B7F38"/>
    <w:rsid w:val="009C4A50"/>
    <w:rsid w:val="009D6C0C"/>
    <w:rsid w:val="009E5702"/>
    <w:rsid w:val="009F0B6A"/>
    <w:rsid w:val="00A01296"/>
    <w:rsid w:val="00A01785"/>
    <w:rsid w:val="00A03AA4"/>
    <w:rsid w:val="00A04DEA"/>
    <w:rsid w:val="00A12426"/>
    <w:rsid w:val="00A14040"/>
    <w:rsid w:val="00A21466"/>
    <w:rsid w:val="00A23090"/>
    <w:rsid w:val="00A32D70"/>
    <w:rsid w:val="00A412A4"/>
    <w:rsid w:val="00A43887"/>
    <w:rsid w:val="00A44F9A"/>
    <w:rsid w:val="00A52550"/>
    <w:rsid w:val="00A6267A"/>
    <w:rsid w:val="00A62CB2"/>
    <w:rsid w:val="00A64027"/>
    <w:rsid w:val="00A769B3"/>
    <w:rsid w:val="00A80AA0"/>
    <w:rsid w:val="00A8362D"/>
    <w:rsid w:val="00A92EA2"/>
    <w:rsid w:val="00A94A5B"/>
    <w:rsid w:val="00A96082"/>
    <w:rsid w:val="00A97C33"/>
    <w:rsid w:val="00AB4BCF"/>
    <w:rsid w:val="00AC4FEA"/>
    <w:rsid w:val="00AC7AAB"/>
    <w:rsid w:val="00AD719E"/>
    <w:rsid w:val="00AF4FD4"/>
    <w:rsid w:val="00AF5996"/>
    <w:rsid w:val="00B12AA8"/>
    <w:rsid w:val="00B1448B"/>
    <w:rsid w:val="00B210A3"/>
    <w:rsid w:val="00B22FB5"/>
    <w:rsid w:val="00B24F1A"/>
    <w:rsid w:val="00B318F9"/>
    <w:rsid w:val="00B431B7"/>
    <w:rsid w:val="00B51CDE"/>
    <w:rsid w:val="00B55346"/>
    <w:rsid w:val="00B62F0D"/>
    <w:rsid w:val="00B65897"/>
    <w:rsid w:val="00B737D7"/>
    <w:rsid w:val="00B80651"/>
    <w:rsid w:val="00B80BA2"/>
    <w:rsid w:val="00B849B4"/>
    <w:rsid w:val="00BB69FD"/>
    <w:rsid w:val="00BC25F8"/>
    <w:rsid w:val="00BC77A4"/>
    <w:rsid w:val="00BD492F"/>
    <w:rsid w:val="00BE0EBB"/>
    <w:rsid w:val="00BE10B6"/>
    <w:rsid w:val="00BE2E52"/>
    <w:rsid w:val="00BF27AE"/>
    <w:rsid w:val="00C148B5"/>
    <w:rsid w:val="00C1578B"/>
    <w:rsid w:val="00C237CC"/>
    <w:rsid w:val="00C318E7"/>
    <w:rsid w:val="00C373B7"/>
    <w:rsid w:val="00C47CA8"/>
    <w:rsid w:val="00C545F5"/>
    <w:rsid w:val="00C55490"/>
    <w:rsid w:val="00C57508"/>
    <w:rsid w:val="00C64A21"/>
    <w:rsid w:val="00C7603A"/>
    <w:rsid w:val="00C8209F"/>
    <w:rsid w:val="00C82F8E"/>
    <w:rsid w:val="00C83ADC"/>
    <w:rsid w:val="00C83E8D"/>
    <w:rsid w:val="00C8405A"/>
    <w:rsid w:val="00C95BF0"/>
    <w:rsid w:val="00CA1E8B"/>
    <w:rsid w:val="00CA3DAD"/>
    <w:rsid w:val="00CC70A3"/>
    <w:rsid w:val="00CD6755"/>
    <w:rsid w:val="00CD6A89"/>
    <w:rsid w:val="00CD6EC5"/>
    <w:rsid w:val="00CF26CA"/>
    <w:rsid w:val="00CF2C3B"/>
    <w:rsid w:val="00CF4913"/>
    <w:rsid w:val="00CF5529"/>
    <w:rsid w:val="00D014C4"/>
    <w:rsid w:val="00D014D0"/>
    <w:rsid w:val="00D14B84"/>
    <w:rsid w:val="00D2210C"/>
    <w:rsid w:val="00D2277C"/>
    <w:rsid w:val="00D46A7D"/>
    <w:rsid w:val="00D46B3D"/>
    <w:rsid w:val="00D51624"/>
    <w:rsid w:val="00D528A4"/>
    <w:rsid w:val="00D52CDB"/>
    <w:rsid w:val="00D608A2"/>
    <w:rsid w:val="00D62961"/>
    <w:rsid w:val="00D64B48"/>
    <w:rsid w:val="00D7199E"/>
    <w:rsid w:val="00D721EB"/>
    <w:rsid w:val="00D84AE4"/>
    <w:rsid w:val="00D84B3C"/>
    <w:rsid w:val="00D90A07"/>
    <w:rsid w:val="00D90E05"/>
    <w:rsid w:val="00D92CF9"/>
    <w:rsid w:val="00D946D4"/>
    <w:rsid w:val="00DA3135"/>
    <w:rsid w:val="00DA4824"/>
    <w:rsid w:val="00DC36A2"/>
    <w:rsid w:val="00DC699F"/>
    <w:rsid w:val="00DD3C20"/>
    <w:rsid w:val="00DE03D9"/>
    <w:rsid w:val="00DE16EB"/>
    <w:rsid w:val="00DE31FF"/>
    <w:rsid w:val="00DF2D20"/>
    <w:rsid w:val="00E00826"/>
    <w:rsid w:val="00E23078"/>
    <w:rsid w:val="00E25F42"/>
    <w:rsid w:val="00E31B7F"/>
    <w:rsid w:val="00E342C4"/>
    <w:rsid w:val="00E37CD1"/>
    <w:rsid w:val="00E70875"/>
    <w:rsid w:val="00E74F84"/>
    <w:rsid w:val="00E75101"/>
    <w:rsid w:val="00E803A2"/>
    <w:rsid w:val="00EA0A75"/>
    <w:rsid w:val="00EA284E"/>
    <w:rsid w:val="00EA3EA5"/>
    <w:rsid w:val="00EA7CA5"/>
    <w:rsid w:val="00EA7E73"/>
    <w:rsid w:val="00EB035B"/>
    <w:rsid w:val="00EB311E"/>
    <w:rsid w:val="00EB3AAE"/>
    <w:rsid w:val="00EB5279"/>
    <w:rsid w:val="00EC7A84"/>
    <w:rsid w:val="00ED045E"/>
    <w:rsid w:val="00ED2781"/>
    <w:rsid w:val="00EE1A4A"/>
    <w:rsid w:val="00EE2FD9"/>
    <w:rsid w:val="00EE7A01"/>
    <w:rsid w:val="00EF68E1"/>
    <w:rsid w:val="00F00A9D"/>
    <w:rsid w:val="00F0271B"/>
    <w:rsid w:val="00F14E03"/>
    <w:rsid w:val="00F168F9"/>
    <w:rsid w:val="00F216D6"/>
    <w:rsid w:val="00F22ADB"/>
    <w:rsid w:val="00F2598E"/>
    <w:rsid w:val="00F263C5"/>
    <w:rsid w:val="00F31DF4"/>
    <w:rsid w:val="00F321A0"/>
    <w:rsid w:val="00F4167A"/>
    <w:rsid w:val="00F47608"/>
    <w:rsid w:val="00F478EB"/>
    <w:rsid w:val="00F567A7"/>
    <w:rsid w:val="00F60D4B"/>
    <w:rsid w:val="00F67A39"/>
    <w:rsid w:val="00F73589"/>
    <w:rsid w:val="00F74656"/>
    <w:rsid w:val="00F8178B"/>
    <w:rsid w:val="00FA365F"/>
    <w:rsid w:val="00FC1A1B"/>
    <w:rsid w:val="00FC5F69"/>
    <w:rsid w:val="00FC68AD"/>
    <w:rsid w:val="00FD7E25"/>
    <w:rsid w:val="00FE3D27"/>
    <w:rsid w:val="3DB5E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D7FFB0"/>
  <w15:docId w15:val="{08CA368E-A3CB-4181-8FEC-F38E4D14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09D"/>
    <w:rPr>
      <w:color w:val="0000FF" w:themeColor="hyperlink"/>
      <w:u w:val="single"/>
    </w:rPr>
  </w:style>
  <w:style w:type="paragraph" w:styleId="ListParagraph">
    <w:name w:val="List Paragraph"/>
    <w:basedOn w:val="Normal"/>
    <w:uiPriority w:val="34"/>
    <w:qFormat/>
    <w:rsid w:val="00A32D70"/>
    <w:pPr>
      <w:ind w:left="720"/>
      <w:contextualSpacing/>
    </w:pPr>
  </w:style>
  <w:style w:type="character" w:styleId="CommentReference">
    <w:name w:val="annotation reference"/>
    <w:basedOn w:val="DefaultParagraphFont"/>
    <w:uiPriority w:val="99"/>
    <w:semiHidden/>
    <w:unhideWhenUsed/>
    <w:rsid w:val="00A21466"/>
    <w:rPr>
      <w:sz w:val="16"/>
      <w:szCs w:val="16"/>
    </w:rPr>
  </w:style>
  <w:style w:type="paragraph" w:styleId="CommentText">
    <w:name w:val="annotation text"/>
    <w:basedOn w:val="Normal"/>
    <w:link w:val="CommentTextChar"/>
    <w:uiPriority w:val="99"/>
    <w:semiHidden/>
    <w:unhideWhenUsed/>
    <w:rsid w:val="00A21466"/>
    <w:pPr>
      <w:spacing w:line="240" w:lineRule="auto"/>
    </w:pPr>
    <w:rPr>
      <w:sz w:val="20"/>
      <w:szCs w:val="20"/>
    </w:rPr>
  </w:style>
  <w:style w:type="character" w:customStyle="1" w:styleId="CommentTextChar">
    <w:name w:val="Comment Text Char"/>
    <w:basedOn w:val="DefaultParagraphFont"/>
    <w:link w:val="CommentText"/>
    <w:uiPriority w:val="99"/>
    <w:semiHidden/>
    <w:rsid w:val="00A21466"/>
    <w:rPr>
      <w:sz w:val="20"/>
      <w:szCs w:val="20"/>
    </w:rPr>
  </w:style>
  <w:style w:type="paragraph" w:styleId="CommentSubject">
    <w:name w:val="annotation subject"/>
    <w:basedOn w:val="CommentText"/>
    <w:next w:val="CommentText"/>
    <w:link w:val="CommentSubjectChar"/>
    <w:uiPriority w:val="99"/>
    <w:semiHidden/>
    <w:unhideWhenUsed/>
    <w:rsid w:val="00A21466"/>
    <w:rPr>
      <w:b/>
      <w:bCs/>
    </w:rPr>
  </w:style>
  <w:style w:type="character" w:customStyle="1" w:styleId="CommentSubjectChar">
    <w:name w:val="Comment Subject Char"/>
    <w:basedOn w:val="CommentTextChar"/>
    <w:link w:val="CommentSubject"/>
    <w:uiPriority w:val="99"/>
    <w:semiHidden/>
    <w:rsid w:val="00A21466"/>
    <w:rPr>
      <w:b/>
      <w:bCs/>
      <w:sz w:val="20"/>
      <w:szCs w:val="20"/>
    </w:rPr>
  </w:style>
  <w:style w:type="paragraph" w:styleId="BalloonText">
    <w:name w:val="Balloon Text"/>
    <w:basedOn w:val="Normal"/>
    <w:link w:val="BalloonTextChar"/>
    <w:uiPriority w:val="99"/>
    <w:semiHidden/>
    <w:unhideWhenUsed/>
    <w:rsid w:val="00A21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66"/>
    <w:rPr>
      <w:rFonts w:ascii="Tahoma" w:hAnsi="Tahoma" w:cs="Tahoma"/>
      <w:sz w:val="16"/>
      <w:szCs w:val="16"/>
    </w:rPr>
  </w:style>
  <w:style w:type="paragraph" w:styleId="Header">
    <w:name w:val="header"/>
    <w:basedOn w:val="Normal"/>
    <w:link w:val="HeaderChar"/>
    <w:uiPriority w:val="99"/>
    <w:unhideWhenUsed/>
    <w:rsid w:val="00612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5A0"/>
  </w:style>
  <w:style w:type="paragraph" w:styleId="Footer">
    <w:name w:val="footer"/>
    <w:basedOn w:val="Normal"/>
    <w:link w:val="FooterChar"/>
    <w:uiPriority w:val="99"/>
    <w:unhideWhenUsed/>
    <w:rsid w:val="00612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5A0"/>
  </w:style>
  <w:style w:type="table" w:styleId="TableGrid">
    <w:name w:val="Table Grid"/>
    <w:basedOn w:val="TableNormal"/>
    <w:uiPriority w:val="59"/>
    <w:rsid w:val="0040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3C20"/>
    <w:pPr>
      <w:spacing w:after="0" w:line="240" w:lineRule="auto"/>
    </w:pPr>
    <w:rPr>
      <w:rFonts w:ascii="Times New Roman" w:hAnsi="Times New Roman" w:cs="Times New Roman"/>
      <w:sz w:val="24"/>
      <w:szCs w:val="24"/>
    </w:rPr>
  </w:style>
  <w:style w:type="paragraph" w:customStyle="1" w:styleId="xmsolistparagraph">
    <w:name w:val="x_msolistparagraph"/>
    <w:basedOn w:val="Normal"/>
    <w:uiPriority w:val="99"/>
    <w:semiHidden/>
    <w:rsid w:val="00DD3C20"/>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DD3C20"/>
    <w:rPr>
      <w:b/>
      <w:bCs/>
    </w:rPr>
  </w:style>
  <w:style w:type="character" w:styleId="FollowedHyperlink">
    <w:name w:val="FollowedHyperlink"/>
    <w:basedOn w:val="DefaultParagraphFont"/>
    <w:uiPriority w:val="99"/>
    <w:semiHidden/>
    <w:unhideWhenUsed/>
    <w:rsid w:val="000F60A1"/>
    <w:rPr>
      <w:color w:val="800080" w:themeColor="followedHyperlink"/>
      <w:u w:val="single"/>
    </w:rPr>
  </w:style>
  <w:style w:type="character" w:styleId="UnresolvedMention">
    <w:name w:val="Unresolved Mention"/>
    <w:basedOn w:val="DefaultParagraphFont"/>
    <w:uiPriority w:val="99"/>
    <w:semiHidden/>
    <w:unhideWhenUsed/>
    <w:rsid w:val="002D7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51011">
      <w:bodyDiv w:val="1"/>
      <w:marLeft w:val="0"/>
      <w:marRight w:val="0"/>
      <w:marTop w:val="0"/>
      <w:marBottom w:val="0"/>
      <w:divBdr>
        <w:top w:val="none" w:sz="0" w:space="0" w:color="auto"/>
        <w:left w:val="none" w:sz="0" w:space="0" w:color="auto"/>
        <w:bottom w:val="none" w:sz="0" w:space="0" w:color="auto"/>
        <w:right w:val="none" w:sz="0" w:space="0" w:color="auto"/>
      </w:divBdr>
    </w:div>
    <w:div w:id="374816057">
      <w:bodyDiv w:val="1"/>
      <w:marLeft w:val="0"/>
      <w:marRight w:val="0"/>
      <w:marTop w:val="0"/>
      <w:marBottom w:val="0"/>
      <w:divBdr>
        <w:top w:val="none" w:sz="0" w:space="0" w:color="auto"/>
        <w:left w:val="none" w:sz="0" w:space="0" w:color="auto"/>
        <w:bottom w:val="none" w:sz="0" w:space="0" w:color="auto"/>
        <w:right w:val="none" w:sz="0" w:space="0" w:color="auto"/>
      </w:divBdr>
    </w:div>
    <w:div w:id="1304308958">
      <w:bodyDiv w:val="1"/>
      <w:marLeft w:val="0"/>
      <w:marRight w:val="0"/>
      <w:marTop w:val="0"/>
      <w:marBottom w:val="0"/>
      <w:divBdr>
        <w:top w:val="none" w:sz="0" w:space="0" w:color="auto"/>
        <w:left w:val="none" w:sz="0" w:space="0" w:color="auto"/>
        <w:bottom w:val="none" w:sz="0" w:space="0" w:color="auto"/>
        <w:right w:val="none" w:sz="0" w:space="0" w:color="auto"/>
      </w:divBdr>
    </w:div>
    <w:div w:id="1502433025">
      <w:bodyDiv w:val="1"/>
      <w:marLeft w:val="0"/>
      <w:marRight w:val="0"/>
      <w:marTop w:val="0"/>
      <w:marBottom w:val="0"/>
      <w:divBdr>
        <w:top w:val="none" w:sz="0" w:space="0" w:color="auto"/>
        <w:left w:val="none" w:sz="0" w:space="0" w:color="auto"/>
        <w:bottom w:val="none" w:sz="0" w:space="0" w:color="auto"/>
        <w:right w:val="none" w:sz="0" w:space="0" w:color="auto"/>
      </w:divBdr>
    </w:div>
    <w:div w:id="1597445454">
      <w:bodyDiv w:val="1"/>
      <w:marLeft w:val="0"/>
      <w:marRight w:val="0"/>
      <w:marTop w:val="0"/>
      <w:marBottom w:val="0"/>
      <w:divBdr>
        <w:top w:val="none" w:sz="0" w:space="0" w:color="auto"/>
        <w:left w:val="none" w:sz="0" w:space="0" w:color="auto"/>
        <w:bottom w:val="none" w:sz="0" w:space="0" w:color="auto"/>
        <w:right w:val="none" w:sz="0" w:space="0" w:color="auto"/>
      </w:divBdr>
    </w:div>
    <w:div w:id="1787119324">
      <w:bodyDiv w:val="1"/>
      <w:marLeft w:val="0"/>
      <w:marRight w:val="0"/>
      <w:marTop w:val="0"/>
      <w:marBottom w:val="0"/>
      <w:divBdr>
        <w:top w:val="none" w:sz="0" w:space="0" w:color="auto"/>
        <w:left w:val="none" w:sz="0" w:space="0" w:color="auto"/>
        <w:bottom w:val="none" w:sz="0" w:space="0" w:color="auto"/>
        <w:right w:val="none" w:sz="0" w:space="0" w:color="auto"/>
      </w:divBdr>
    </w:div>
    <w:div w:id="1874462658">
      <w:bodyDiv w:val="1"/>
      <w:marLeft w:val="0"/>
      <w:marRight w:val="0"/>
      <w:marTop w:val="0"/>
      <w:marBottom w:val="0"/>
      <w:divBdr>
        <w:top w:val="none" w:sz="0" w:space="0" w:color="auto"/>
        <w:left w:val="none" w:sz="0" w:space="0" w:color="auto"/>
        <w:bottom w:val="none" w:sz="0" w:space="0" w:color="auto"/>
        <w:right w:val="none" w:sz="0" w:space="0" w:color="auto"/>
      </w:divBdr>
    </w:div>
    <w:div w:id="20906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de@smcgov.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mchealth.org/behavioral-health-staff-training-workforce-develop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health.org/bhrs/ode/hei" TargetMode="External"/><Relationship Id="rId5" Type="http://schemas.openxmlformats.org/officeDocument/2006/relationships/webSettings" Target="webSettings.xml"/><Relationship Id="rId15" Type="http://schemas.openxmlformats.org/officeDocument/2006/relationships/hyperlink" Target="mailto:ode@smcgov.org" TargetMode="External"/><Relationship Id="rId10" Type="http://schemas.openxmlformats.org/officeDocument/2006/relationships/hyperlink" Target="http://smchealth.org/bhrs/ODE" TargetMode="External"/><Relationship Id="rId4" Type="http://schemas.openxmlformats.org/officeDocument/2006/relationships/settings" Target="settings.xml"/><Relationship Id="rId9" Type="http://schemas.openxmlformats.org/officeDocument/2006/relationships/hyperlink" Target="http://www.smchealth.org/bhrs/ODE" TargetMode="External"/><Relationship Id="rId14" Type="http://schemas.openxmlformats.org/officeDocument/2006/relationships/hyperlink" Target="mailto:ode@sm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CC405-8A15-4706-BC94-4E65CE70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Leung</dc:creator>
  <cp:lastModifiedBy>Camille Hicale</cp:lastModifiedBy>
  <cp:revision>3</cp:revision>
  <cp:lastPrinted>2021-03-30T23:54:00Z</cp:lastPrinted>
  <dcterms:created xsi:type="dcterms:W3CDTF">2022-06-22T00:16:00Z</dcterms:created>
  <dcterms:modified xsi:type="dcterms:W3CDTF">2022-06-22T00:18:00Z</dcterms:modified>
</cp:coreProperties>
</file>