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2018"/>
        <w:gridCol w:w="839"/>
        <w:gridCol w:w="698"/>
        <w:gridCol w:w="652"/>
        <w:gridCol w:w="2363"/>
        <w:gridCol w:w="967"/>
        <w:gridCol w:w="99"/>
        <w:gridCol w:w="2872"/>
      </w:tblGrid>
      <w:tr w:rsidR="000C5D47" w:rsidRPr="0038110B" w14:paraId="14CF49D9" w14:textId="77777777" w:rsidTr="0038110B">
        <w:trPr>
          <w:cantSplit/>
          <w:trHeight w:val="21"/>
          <w:tblHeader/>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999999"/>
            <w:vAlign w:val="center"/>
          </w:tcPr>
          <w:p w14:paraId="6B9D839F" w14:textId="348D2C1B" w:rsidR="000C5D47" w:rsidRPr="00B62FC2" w:rsidRDefault="00D46364" w:rsidP="0038110B">
            <w:pPr>
              <w:pStyle w:val="Heading1"/>
              <w:spacing w:before="0"/>
              <w:rPr>
                <w:rFonts w:asciiTheme="minorHAnsi" w:hAnsiTheme="minorHAnsi" w:cstheme="minorHAnsi"/>
                <w:sz w:val="26"/>
                <w:szCs w:val="26"/>
              </w:rPr>
            </w:pPr>
            <w:r w:rsidRPr="00B62FC2">
              <w:rPr>
                <w:rFonts w:asciiTheme="minorHAnsi" w:hAnsiTheme="minorHAnsi"/>
                <w:sz w:val="26"/>
                <w:szCs w:val="26"/>
              </w:rPr>
              <w:t>Solicitud d</w:t>
            </w:r>
            <w:r w:rsidR="007710DC">
              <w:rPr>
                <w:rFonts w:asciiTheme="minorHAnsi" w:hAnsiTheme="minorHAnsi"/>
                <w:sz w:val="26"/>
                <w:szCs w:val="26"/>
              </w:rPr>
              <w:t>el Programa de Asistencia Financiera de SMMC</w:t>
            </w:r>
          </w:p>
        </w:tc>
      </w:tr>
      <w:tr w:rsidR="000C5D47" w:rsidRPr="0038110B" w14:paraId="0A60F002" w14:textId="77777777" w:rsidTr="006800C0">
        <w:trPr>
          <w:cantSplit/>
          <w:trHeight w:val="25"/>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E6E6E6"/>
            <w:vAlign w:val="center"/>
          </w:tcPr>
          <w:p w14:paraId="6F50D0A3" w14:textId="77777777" w:rsidR="000C5D47" w:rsidRPr="00D938B7" w:rsidRDefault="000C5D47" w:rsidP="003E3B50">
            <w:pPr>
              <w:pStyle w:val="Heading2"/>
              <w:rPr>
                <w:rFonts w:asciiTheme="minorHAnsi" w:hAnsiTheme="minorHAnsi" w:cstheme="minorHAnsi"/>
                <w:sz w:val="23"/>
                <w:szCs w:val="23"/>
              </w:rPr>
            </w:pPr>
            <w:r w:rsidRPr="00D938B7">
              <w:rPr>
                <w:rFonts w:asciiTheme="minorHAnsi" w:hAnsiTheme="minorHAnsi"/>
                <w:sz w:val="23"/>
                <w:szCs w:val="23"/>
              </w:rPr>
              <w:t>Información del solicitante</w:t>
            </w:r>
          </w:p>
        </w:tc>
      </w:tr>
      <w:tr w:rsidR="000C5D47" w:rsidRPr="0019443B" w14:paraId="64E2B265" w14:textId="77777777" w:rsidTr="003E3B50">
        <w:trPr>
          <w:cantSplit/>
          <w:trHeight w:val="259"/>
          <w:jc w:val="center"/>
        </w:trPr>
        <w:tc>
          <w:tcPr>
            <w:tcW w:w="6570" w:type="dxa"/>
            <w:gridSpan w:val="5"/>
            <w:tcBorders>
              <w:top w:val="single" w:sz="18" w:space="0" w:color="808080"/>
              <w:left w:val="single" w:sz="18" w:space="0" w:color="808080"/>
              <w:right w:val="single" w:sz="4" w:space="0" w:color="808080"/>
            </w:tcBorders>
            <w:shd w:val="clear" w:color="auto" w:fill="auto"/>
            <w:vAlign w:val="center"/>
          </w:tcPr>
          <w:p w14:paraId="43E43AB1"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Nombre:</w:t>
            </w:r>
          </w:p>
        </w:tc>
        <w:tc>
          <w:tcPr>
            <w:tcW w:w="3938" w:type="dxa"/>
            <w:gridSpan w:val="3"/>
            <w:tcBorders>
              <w:top w:val="single" w:sz="18" w:space="0" w:color="808080"/>
              <w:left w:val="single" w:sz="4" w:space="0" w:color="808080"/>
              <w:right w:val="single" w:sz="18" w:space="0" w:color="808080"/>
            </w:tcBorders>
            <w:shd w:val="clear" w:color="auto" w:fill="auto"/>
            <w:vAlign w:val="center"/>
          </w:tcPr>
          <w:p w14:paraId="25AC7A75" w14:textId="0257CF9A" w:rsidR="000C5D47" w:rsidRPr="0019443B" w:rsidRDefault="000C5D47" w:rsidP="003E3B50">
            <w:pPr>
              <w:rPr>
                <w:rFonts w:asciiTheme="minorHAnsi" w:hAnsiTheme="minorHAnsi" w:cstheme="minorHAnsi"/>
                <w:sz w:val="20"/>
                <w:szCs w:val="20"/>
                <w:lang w:val="pt-BR"/>
              </w:rPr>
            </w:pPr>
            <w:r w:rsidRPr="0019443B">
              <w:rPr>
                <w:rFonts w:asciiTheme="minorHAnsi" w:hAnsiTheme="minorHAnsi"/>
                <w:sz w:val="20"/>
                <w:lang w:val="pt-BR"/>
              </w:rPr>
              <w:t xml:space="preserve">N.º de </w:t>
            </w:r>
            <w:r w:rsidR="002C306C">
              <w:rPr>
                <w:rFonts w:asciiTheme="minorHAnsi" w:hAnsiTheme="minorHAnsi"/>
                <w:sz w:val="20"/>
                <w:lang w:val="pt-BR"/>
              </w:rPr>
              <w:t>expediente</w:t>
            </w:r>
            <w:r w:rsidRPr="0019443B">
              <w:rPr>
                <w:rFonts w:asciiTheme="minorHAnsi" w:hAnsiTheme="minorHAnsi"/>
                <w:sz w:val="20"/>
                <w:lang w:val="pt-BR"/>
              </w:rPr>
              <w:t>:</w:t>
            </w:r>
          </w:p>
        </w:tc>
      </w:tr>
      <w:tr w:rsidR="000C5D47" w:rsidRPr="0038110B" w14:paraId="7EA31318" w14:textId="77777777" w:rsidTr="003E3B50">
        <w:trPr>
          <w:cantSplit/>
          <w:trHeight w:val="259"/>
          <w:jc w:val="center"/>
        </w:trPr>
        <w:tc>
          <w:tcPr>
            <w:tcW w:w="3555" w:type="dxa"/>
            <w:gridSpan w:val="3"/>
            <w:tcBorders>
              <w:left w:val="single" w:sz="18" w:space="0" w:color="808080"/>
              <w:bottom w:val="single" w:sz="4" w:space="0" w:color="808080"/>
            </w:tcBorders>
            <w:shd w:val="clear" w:color="auto" w:fill="auto"/>
            <w:vAlign w:val="center"/>
          </w:tcPr>
          <w:p w14:paraId="67E2A900"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Fecha de nacimiento:</w:t>
            </w:r>
          </w:p>
        </w:tc>
        <w:tc>
          <w:tcPr>
            <w:tcW w:w="3015" w:type="dxa"/>
            <w:gridSpan w:val="2"/>
            <w:tcBorders>
              <w:bottom w:val="single" w:sz="4" w:space="0" w:color="808080"/>
            </w:tcBorders>
            <w:shd w:val="clear" w:color="auto" w:fill="auto"/>
            <w:vAlign w:val="center"/>
          </w:tcPr>
          <w:p w14:paraId="7D7A5CCF"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N.º de Seguro Social (SSN):</w:t>
            </w:r>
          </w:p>
        </w:tc>
        <w:tc>
          <w:tcPr>
            <w:tcW w:w="3938" w:type="dxa"/>
            <w:gridSpan w:val="3"/>
            <w:tcBorders>
              <w:bottom w:val="single" w:sz="4" w:space="0" w:color="808080"/>
              <w:right w:val="single" w:sz="18" w:space="0" w:color="808080"/>
            </w:tcBorders>
            <w:shd w:val="clear" w:color="auto" w:fill="auto"/>
            <w:vAlign w:val="center"/>
          </w:tcPr>
          <w:p w14:paraId="5A475C0C"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Teléfono:</w:t>
            </w:r>
          </w:p>
        </w:tc>
      </w:tr>
      <w:tr w:rsidR="000C5D47" w:rsidRPr="0038110B" w14:paraId="4136F0C5" w14:textId="77777777" w:rsidTr="003E3B50">
        <w:trPr>
          <w:cantSplit/>
          <w:trHeight w:val="259"/>
          <w:jc w:val="center"/>
        </w:trPr>
        <w:tc>
          <w:tcPr>
            <w:tcW w:w="6570" w:type="dxa"/>
            <w:gridSpan w:val="5"/>
            <w:tcBorders>
              <w:left w:val="single" w:sz="18" w:space="0" w:color="808080"/>
              <w:right w:val="single" w:sz="4" w:space="0" w:color="808080"/>
            </w:tcBorders>
            <w:shd w:val="clear" w:color="auto" w:fill="auto"/>
            <w:vAlign w:val="center"/>
          </w:tcPr>
          <w:p w14:paraId="51207EA6"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Dirección actual:</w:t>
            </w:r>
          </w:p>
        </w:tc>
        <w:tc>
          <w:tcPr>
            <w:tcW w:w="3938" w:type="dxa"/>
            <w:gridSpan w:val="3"/>
            <w:tcBorders>
              <w:left w:val="single" w:sz="4" w:space="0" w:color="808080"/>
              <w:right w:val="single" w:sz="18" w:space="0" w:color="808080"/>
            </w:tcBorders>
            <w:shd w:val="clear" w:color="auto" w:fill="auto"/>
            <w:vAlign w:val="center"/>
          </w:tcPr>
          <w:p w14:paraId="66A774C1"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 xml:space="preserve">Otro número de teléfono: </w:t>
            </w:r>
          </w:p>
        </w:tc>
      </w:tr>
      <w:tr w:rsidR="000C5D47" w:rsidRPr="0038110B" w14:paraId="69F7097A" w14:textId="77777777" w:rsidTr="007521A3">
        <w:trPr>
          <w:cantSplit/>
          <w:trHeight w:val="259"/>
          <w:jc w:val="center"/>
        </w:trPr>
        <w:tc>
          <w:tcPr>
            <w:tcW w:w="3555" w:type="dxa"/>
            <w:gridSpan w:val="3"/>
            <w:tcBorders>
              <w:left w:val="single" w:sz="18" w:space="0" w:color="808080"/>
              <w:bottom w:val="single" w:sz="18" w:space="0" w:color="808080"/>
            </w:tcBorders>
            <w:shd w:val="clear" w:color="auto" w:fill="auto"/>
            <w:vAlign w:val="center"/>
          </w:tcPr>
          <w:p w14:paraId="73BF9B8A"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Ciudad:</w:t>
            </w:r>
          </w:p>
        </w:tc>
        <w:tc>
          <w:tcPr>
            <w:tcW w:w="3015" w:type="dxa"/>
            <w:gridSpan w:val="2"/>
            <w:tcBorders>
              <w:bottom w:val="single" w:sz="18" w:space="0" w:color="808080"/>
            </w:tcBorders>
            <w:shd w:val="clear" w:color="auto" w:fill="auto"/>
            <w:vAlign w:val="center"/>
          </w:tcPr>
          <w:p w14:paraId="18BF0581"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Estado:</w:t>
            </w:r>
          </w:p>
        </w:tc>
        <w:tc>
          <w:tcPr>
            <w:tcW w:w="3938" w:type="dxa"/>
            <w:gridSpan w:val="3"/>
            <w:tcBorders>
              <w:bottom w:val="single" w:sz="18" w:space="0" w:color="808080"/>
              <w:right w:val="single" w:sz="18" w:space="0" w:color="808080"/>
            </w:tcBorders>
            <w:shd w:val="clear" w:color="auto" w:fill="auto"/>
            <w:vAlign w:val="center"/>
          </w:tcPr>
          <w:p w14:paraId="7342EFD1" w14:textId="77777777" w:rsidR="000C5D47" w:rsidRPr="0038110B" w:rsidRDefault="000C5D47" w:rsidP="003E3B50">
            <w:pPr>
              <w:rPr>
                <w:rFonts w:asciiTheme="minorHAnsi" w:hAnsiTheme="minorHAnsi" w:cstheme="minorHAnsi"/>
                <w:sz w:val="20"/>
                <w:szCs w:val="20"/>
              </w:rPr>
            </w:pPr>
            <w:r>
              <w:rPr>
                <w:rFonts w:asciiTheme="minorHAnsi" w:hAnsiTheme="minorHAnsi"/>
                <w:sz w:val="20"/>
              </w:rPr>
              <w:t>Código postal:</w:t>
            </w:r>
          </w:p>
        </w:tc>
      </w:tr>
      <w:tr w:rsidR="00D61698" w:rsidRPr="00D938B7" w14:paraId="56959A3A" w14:textId="77777777" w:rsidTr="009C32BF">
        <w:trPr>
          <w:cantSplit/>
          <w:trHeight w:val="259"/>
          <w:jc w:val="center"/>
        </w:trPr>
        <w:tc>
          <w:tcPr>
            <w:tcW w:w="10508" w:type="dxa"/>
            <w:gridSpan w:val="8"/>
            <w:tcBorders>
              <w:top w:val="nil"/>
              <w:left w:val="single" w:sz="18" w:space="0" w:color="808080"/>
              <w:bottom w:val="single" w:sz="18" w:space="0" w:color="808080"/>
              <w:right w:val="single" w:sz="18" w:space="0" w:color="808080"/>
            </w:tcBorders>
            <w:shd w:val="clear" w:color="auto" w:fill="E6E6E6"/>
            <w:vAlign w:val="center"/>
          </w:tcPr>
          <w:p w14:paraId="3628CEE3" w14:textId="77777777" w:rsidR="00D61698" w:rsidRPr="00D938B7" w:rsidRDefault="00D61698" w:rsidP="009C32BF">
            <w:pPr>
              <w:rPr>
                <w:rFonts w:asciiTheme="minorHAnsi" w:hAnsiTheme="minorHAnsi" w:cstheme="minorHAnsi"/>
                <w:sz w:val="23"/>
                <w:szCs w:val="23"/>
              </w:rPr>
            </w:pPr>
            <w:r w:rsidRPr="00D938B7">
              <w:rPr>
                <w:rFonts w:asciiTheme="minorHAnsi" w:hAnsiTheme="minorHAnsi"/>
                <w:color w:val="2F5496" w:themeColor="accent1" w:themeShade="BF"/>
                <w:sz w:val="23"/>
                <w:szCs w:val="23"/>
              </w:rPr>
              <w:t xml:space="preserve">Información del hogar </w:t>
            </w:r>
          </w:p>
        </w:tc>
      </w:tr>
      <w:tr w:rsidR="00D61698" w:rsidRPr="0038110B" w14:paraId="665E35C6" w14:textId="77777777" w:rsidTr="000F5884">
        <w:trPr>
          <w:cantSplit/>
          <w:trHeight w:val="33"/>
          <w:jc w:val="center"/>
        </w:trPr>
        <w:tc>
          <w:tcPr>
            <w:tcW w:w="2018" w:type="dxa"/>
            <w:tcBorders>
              <w:left w:val="single" w:sz="18" w:space="0" w:color="808080"/>
              <w:bottom w:val="single" w:sz="18" w:space="0" w:color="808080"/>
              <w:right w:val="single" w:sz="4" w:space="0" w:color="auto"/>
            </w:tcBorders>
            <w:shd w:val="clear" w:color="auto" w:fill="auto"/>
            <w:vAlign w:val="center"/>
          </w:tcPr>
          <w:p w14:paraId="444A9303" w14:textId="77777777" w:rsidR="00D61698" w:rsidRPr="0038110B" w:rsidRDefault="00D61698" w:rsidP="009C32BF">
            <w:pPr>
              <w:rPr>
                <w:rFonts w:asciiTheme="minorHAnsi" w:hAnsiTheme="minorHAnsi" w:cstheme="minorHAnsi"/>
                <w:sz w:val="20"/>
                <w:szCs w:val="20"/>
              </w:rPr>
            </w:pPr>
            <w:r>
              <w:rPr>
                <w:rFonts w:asciiTheme="minorHAnsi" w:hAnsiTheme="minorHAnsi"/>
                <w:sz w:val="20"/>
              </w:rPr>
              <w:t>Tamaño de la familia:</w:t>
            </w:r>
          </w:p>
        </w:tc>
        <w:tc>
          <w:tcPr>
            <w:tcW w:w="2189" w:type="dxa"/>
            <w:gridSpan w:val="3"/>
            <w:tcBorders>
              <w:left w:val="single" w:sz="4" w:space="0" w:color="auto"/>
              <w:bottom w:val="single" w:sz="18" w:space="0" w:color="808080"/>
              <w:right w:val="single" w:sz="4" w:space="0" w:color="auto"/>
            </w:tcBorders>
            <w:shd w:val="clear" w:color="auto" w:fill="auto"/>
            <w:vAlign w:val="center"/>
          </w:tcPr>
          <w:p w14:paraId="7BF6C229" w14:textId="77777777" w:rsidR="00D61698" w:rsidRPr="0038110B" w:rsidRDefault="00D61698" w:rsidP="009C32BF">
            <w:pPr>
              <w:rPr>
                <w:rFonts w:asciiTheme="minorHAnsi" w:hAnsiTheme="minorHAnsi" w:cstheme="minorHAnsi"/>
                <w:sz w:val="20"/>
                <w:szCs w:val="20"/>
              </w:rPr>
            </w:pPr>
          </w:p>
        </w:tc>
        <w:tc>
          <w:tcPr>
            <w:tcW w:w="3429" w:type="dxa"/>
            <w:gridSpan w:val="3"/>
            <w:tcBorders>
              <w:left w:val="single" w:sz="4" w:space="0" w:color="auto"/>
              <w:bottom w:val="single" w:sz="18" w:space="0" w:color="808080"/>
              <w:right w:val="single" w:sz="4" w:space="0" w:color="auto"/>
            </w:tcBorders>
            <w:shd w:val="clear" w:color="auto" w:fill="auto"/>
            <w:vAlign w:val="center"/>
          </w:tcPr>
          <w:p w14:paraId="4483AA90" w14:textId="77777777" w:rsidR="00D61698" w:rsidRPr="0038110B" w:rsidRDefault="00D61698" w:rsidP="009C32BF">
            <w:pPr>
              <w:rPr>
                <w:rFonts w:asciiTheme="minorHAnsi" w:hAnsiTheme="minorHAnsi" w:cstheme="minorHAnsi"/>
                <w:sz w:val="20"/>
                <w:szCs w:val="20"/>
              </w:rPr>
            </w:pPr>
            <w:r>
              <w:rPr>
                <w:rFonts w:asciiTheme="minorHAnsi" w:hAnsiTheme="minorHAnsi"/>
                <w:sz w:val="20"/>
              </w:rPr>
              <w:t xml:space="preserve">Ingresos mensuales brutos de la familia:  </w:t>
            </w:r>
          </w:p>
        </w:tc>
        <w:tc>
          <w:tcPr>
            <w:tcW w:w="2872" w:type="dxa"/>
            <w:tcBorders>
              <w:left w:val="single" w:sz="4" w:space="0" w:color="auto"/>
              <w:bottom w:val="single" w:sz="18" w:space="0" w:color="808080"/>
              <w:right w:val="single" w:sz="18" w:space="0" w:color="808080"/>
            </w:tcBorders>
            <w:shd w:val="clear" w:color="auto" w:fill="auto"/>
            <w:vAlign w:val="center"/>
          </w:tcPr>
          <w:p w14:paraId="0A331FF8" w14:textId="77777777" w:rsidR="00D61698" w:rsidRPr="0038110B" w:rsidRDefault="00D61698" w:rsidP="009C32BF">
            <w:pPr>
              <w:rPr>
                <w:rFonts w:asciiTheme="minorHAnsi" w:hAnsiTheme="minorHAnsi" w:cstheme="minorHAnsi"/>
                <w:sz w:val="20"/>
                <w:szCs w:val="20"/>
              </w:rPr>
            </w:pPr>
            <w:r>
              <w:rPr>
                <w:rFonts w:asciiTheme="minorHAnsi" w:hAnsiTheme="minorHAnsi"/>
                <w:sz w:val="20"/>
              </w:rPr>
              <w:t>$</w:t>
            </w:r>
          </w:p>
        </w:tc>
      </w:tr>
      <w:tr w:rsidR="000C5D47" w:rsidRPr="0038110B" w14:paraId="64702EDE" w14:textId="77777777" w:rsidTr="000F5884">
        <w:trPr>
          <w:cantSplit/>
          <w:trHeight w:val="288"/>
          <w:jc w:val="center"/>
        </w:trPr>
        <w:tc>
          <w:tcPr>
            <w:tcW w:w="10508" w:type="dxa"/>
            <w:gridSpan w:val="8"/>
            <w:tcBorders>
              <w:top w:val="single" w:sz="4" w:space="0" w:color="808080"/>
              <w:left w:val="single" w:sz="18" w:space="0" w:color="808080"/>
              <w:bottom w:val="single" w:sz="18" w:space="0" w:color="808080"/>
              <w:right w:val="single" w:sz="18" w:space="0" w:color="808080"/>
            </w:tcBorders>
            <w:shd w:val="clear" w:color="auto" w:fill="E6E6E6"/>
            <w:vAlign w:val="center"/>
          </w:tcPr>
          <w:p w14:paraId="45338488" w14:textId="66D74B38" w:rsidR="000C5D47" w:rsidRPr="00D938B7" w:rsidRDefault="000C5D47" w:rsidP="00D938B7">
            <w:pPr>
              <w:pStyle w:val="Heading2"/>
              <w:spacing w:before="0"/>
              <w:rPr>
                <w:rFonts w:asciiTheme="minorHAnsi" w:hAnsiTheme="minorHAnsi" w:cstheme="minorHAnsi"/>
                <w:sz w:val="23"/>
                <w:szCs w:val="23"/>
              </w:rPr>
            </w:pPr>
            <w:r w:rsidRPr="00D938B7">
              <w:rPr>
                <w:rFonts w:asciiTheme="minorHAnsi" w:hAnsiTheme="minorHAnsi"/>
                <w:sz w:val="23"/>
                <w:szCs w:val="23"/>
              </w:rPr>
              <w:t xml:space="preserve">Información de </w:t>
            </w:r>
            <w:r w:rsidR="00720C2D">
              <w:rPr>
                <w:rFonts w:asciiTheme="minorHAnsi" w:hAnsiTheme="minorHAnsi"/>
                <w:sz w:val="23"/>
                <w:szCs w:val="23"/>
              </w:rPr>
              <w:t xml:space="preserve">la </w:t>
            </w:r>
            <w:r w:rsidRPr="00D938B7">
              <w:rPr>
                <w:rFonts w:asciiTheme="minorHAnsi" w:hAnsiTheme="minorHAnsi"/>
                <w:sz w:val="23"/>
                <w:szCs w:val="23"/>
              </w:rPr>
              <w:t>visita</w:t>
            </w:r>
          </w:p>
        </w:tc>
      </w:tr>
      <w:tr w:rsidR="00267449" w:rsidRPr="0038110B" w14:paraId="586C16E2" w14:textId="77777777" w:rsidTr="000F5884">
        <w:trPr>
          <w:cantSplit/>
          <w:trHeight w:val="259"/>
          <w:jc w:val="center"/>
        </w:trPr>
        <w:tc>
          <w:tcPr>
            <w:tcW w:w="10508" w:type="dxa"/>
            <w:gridSpan w:val="8"/>
            <w:tcBorders>
              <w:top w:val="single" w:sz="18" w:space="0" w:color="808080"/>
              <w:left w:val="single" w:sz="18" w:space="0" w:color="808080"/>
              <w:bottom w:val="single" w:sz="4" w:space="0" w:color="808080"/>
              <w:right w:val="single" w:sz="18" w:space="0" w:color="808080"/>
            </w:tcBorders>
            <w:shd w:val="clear" w:color="auto" w:fill="auto"/>
            <w:vAlign w:val="center"/>
          </w:tcPr>
          <w:p w14:paraId="3EC2F635" w14:textId="11D057F8" w:rsidR="00267449" w:rsidRPr="0038110B" w:rsidRDefault="00CF2E65" w:rsidP="003E3B50">
            <w:pPr>
              <w:rPr>
                <w:rFonts w:asciiTheme="minorHAnsi" w:hAnsiTheme="minorHAnsi" w:cstheme="minorHAnsi"/>
                <w:sz w:val="20"/>
                <w:szCs w:val="20"/>
              </w:rPr>
            </w:pPr>
            <w:r>
              <w:rPr>
                <w:rFonts w:asciiTheme="minorHAnsi" w:hAnsiTheme="minorHAnsi"/>
                <w:sz w:val="20"/>
              </w:rPr>
              <w:t xml:space="preserve">Fechas de las facturas médicas a cubrir: </w:t>
            </w:r>
          </w:p>
        </w:tc>
      </w:tr>
      <w:tr w:rsidR="00267449" w:rsidRPr="0038110B" w14:paraId="4E069A21" w14:textId="77777777" w:rsidTr="00CF2E65">
        <w:trPr>
          <w:cantSplit/>
          <w:trHeight w:val="259"/>
          <w:jc w:val="center"/>
        </w:trPr>
        <w:tc>
          <w:tcPr>
            <w:tcW w:w="7537" w:type="dxa"/>
            <w:gridSpan w:val="6"/>
            <w:tcBorders>
              <w:top w:val="single" w:sz="4" w:space="0" w:color="808080"/>
              <w:left w:val="single" w:sz="18" w:space="0" w:color="808080"/>
              <w:bottom w:val="single" w:sz="4" w:space="0" w:color="808080"/>
              <w:right w:val="single" w:sz="4" w:space="0" w:color="auto"/>
            </w:tcBorders>
            <w:shd w:val="clear" w:color="auto" w:fill="auto"/>
            <w:vAlign w:val="center"/>
          </w:tcPr>
          <w:p w14:paraId="2A09A0C6" w14:textId="6042EBBD" w:rsidR="00267449" w:rsidRPr="0038110B" w:rsidRDefault="00267449">
            <w:pPr>
              <w:rPr>
                <w:rFonts w:asciiTheme="minorHAnsi" w:hAnsiTheme="minorHAnsi" w:cstheme="minorHAnsi"/>
                <w:sz w:val="20"/>
                <w:szCs w:val="20"/>
              </w:rPr>
            </w:pPr>
            <w:r>
              <w:rPr>
                <w:rFonts w:asciiTheme="minorHAnsi" w:hAnsiTheme="minorHAnsi"/>
                <w:sz w:val="20"/>
              </w:rPr>
              <w:t xml:space="preserve">¿Esta visita se debe a una </w:t>
            </w:r>
            <w:r w:rsidR="00720C2D">
              <w:rPr>
                <w:rFonts w:asciiTheme="minorHAnsi" w:hAnsiTheme="minorHAnsi"/>
                <w:sz w:val="20"/>
              </w:rPr>
              <w:t xml:space="preserve">lesión </w:t>
            </w:r>
            <w:r>
              <w:rPr>
                <w:rFonts w:asciiTheme="minorHAnsi" w:hAnsiTheme="minorHAnsi"/>
                <w:sz w:val="20"/>
              </w:rPr>
              <w:t xml:space="preserve">relacionada con el trabajo o a un accidente </w:t>
            </w:r>
            <w:r w:rsidR="00720C2D">
              <w:rPr>
                <w:rFonts w:asciiTheme="minorHAnsi" w:hAnsiTheme="minorHAnsi"/>
                <w:sz w:val="20"/>
              </w:rPr>
              <w:t>automovilístico</w:t>
            </w:r>
            <w:r>
              <w:rPr>
                <w:rFonts w:asciiTheme="minorHAnsi" w:hAnsiTheme="minorHAnsi"/>
                <w:sz w:val="20"/>
              </w:rPr>
              <w:t xml:space="preserve">? </w:t>
            </w:r>
          </w:p>
        </w:tc>
        <w:tc>
          <w:tcPr>
            <w:tcW w:w="2971" w:type="dxa"/>
            <w:gridSpan w:val="2"/>
            <w:tcBorders>
              <w:top w:val="single" w:sz="4" w:space="0" w:color="808080"/>
              <w:left w:val="single" w:sz="4" w:space="0" w:color="auto"/>
              <w:bottom w:val="single" w:sz="4" w:space="0" w:color="808080"/>
              <w:right w:val="single" w:sz="18" w:space="0" w:color="808080"/>
            </w:tcBorders>
            <w:shd w:val="clear" w:color="auto" w:fill="auto"/>
            <w:vAlign w:val="center"/>
          </w:tcPr>
          <w:p w14:paraId="5399CAD1" w14:textId="61F57568" w:rsidR="00267449" w:rsidRPr="0038110B" w:rsidRDefault="00267449">
            <w:pPr>
              <w:rPr>
                <w:rFonts w:asciiTheme="minorHAnsi" w:eastAsia="Times New Roman" w:hAnsiTheme="minorHAnsi" w:cstheme="minorHAnsi"/>
                <w:sz w:val="20"/>
                <w:szCs w:val="20"/>
              </w:rPr>
            </w:pPr>
            <w:r w:rsidRPr="0038110B">
              <w:rPr>
                <w:rFonts w:asciiTheme="minorHAnsi" w:hAnsiTheme="minorHAnsi"/>
                <w:sz w:val="20"/>
                <w:szCs w:val="20"/>
              </w:rPr>
              <w:sym w:font="Wingdings" w:char="0071"/>
            </w:r>
            <w:r>
              <w:rPr>
                <w:rFonts w:asciiTheme="minorHAnsi" w:hAnsiTheme="minorHAnsi"/>
                <w:sz w:val="20"/>
              </w:rPr>
              <w:t xml:space="preserve"> Sí</w:t>
            </w:r>
            <w:r w:rsidRPr="0038110B">
              <w:rPr>
                <w:rFonts w:asciiTheme="minorHAnsi" w:hAnsiTheme="minorHAnsi"/>
                <w:sz w:val="20"/>
                <w:szCs w:val="20"/>
              </w:rPr>
              <w:tab/>
            </w:r>
            <w:r w:rsidRPr="0038110B">
              <w:rPr>
                <w:rFonts w:asciiTheme="minorHAnsi" w:hAnsiTheme="minorHAnsi"/>
                <w:sz w:val="20"/>
                <w:szCs w:val="20"/>
              </w:rPr>
              <w:tab/>
            </w:r>
            <w:r w:rsidRPr="0038110B">
              <w:rPr>
                <w:rFonts w:asciiTheme="minorHAnsi" w:hAnsiTheme="minorHAnsi"/>
                <w:sz w:val="20"/>
                <w:szCs w:val="20"/>
              </w:rPr>
              <w:sym w:font="Wingdings" w:char="0071"/>
            </w:r>
            <w:r>
              <w:rPr>
                <w:rFonts w:asciiTheme="minorHAnsi" w:hAnsiTheme="minorHAnsi"/>
                <w:sz w:val="20"/>
              </w:rPr>
              <w:t xml:space="preserve"> No</w:t>
            </w:r>
          </w:p>
        </w:tc>
      </w:tr>
      <w:tr w:rsidR="00267449" w:rsidRPr="0038110B" w14:paraId="1B753593" w14:textId="77777777" w:rsidTr="007521A3">
        <w:trPr>
          <w:cantSplit/>
          <w:trHeight w:val="259"/>
          <w:jc w:val="center"/>
        </w:trPr>
        <w:tc>
          <w:tcPr>
            <w:tcW w:w="7537" w:type="dxa"/>
            <w:gridSpan w:val="6"/>
            <w:tcBorders>
              <w:top w:val="single" w:sz="4" w:space="0" w:color="808080"/>
              <w:left w:val="single" w:sz="18" w:space="0" w:color="808080"/>
              <w:bottom w:val="nil"/>
              <w:right w:val="single" w:sz="4" w:space="0" w:color="808080"/>
            </w:tcBorders>
            <w:shd w:val="clear" w:color="auto" w:fill="auto"/>
            <w:vAlign w:val="center"/>
          </w:tcPr>
          <w:p w14:paraId="292EA7D1" w14:textId="0F662318" w:rsidR="00267449" w:rsidRPr="0038110B" w:rsidRDefault="00267449" w:rsidP="007521A3">
            <w:pPr>
              <w:rPr>
                <w:rFonts w:asciiTheme="minorHAnsi" w:hAnsiTheme="minorHAnsi" w:cstheme="minorHAnsi"/>
                <w:sz w:val="20"/>
                <w:szCs w:val="20"/>
              </w:rPr>
            </w:pPr>
            <w:r>
              <w:rPr>
                <w:rFonts w:asciiTheme="minorHAnsi" w:hAnsiTheme="minorHAnsi"/>
                <w:sz w:val="20"/>
              </w:rPr>
              <w:t xml:space="preserve">¿Tiene seguro médico público o privado o cobertura a través de un programa federal, estatal o del condado (p. ej., HMO/PPO, </w:t>
            </w:r>
            <w:proofErr w:type="gramStart"/>
            <w:r>
              <w:rPr>
                <w:rFonts w:asciiTheme="minorHAnsi" w:hAnsiTheme="minorHAnsi"/>
                <w:sz w:val="20"/>
              </w:rPr>
              <w:t xml:space="preserve">Medicare, </w:t>
            </w:r>
            <w:proofErr w:type="spellStart"/>
            <w:r>
              <w:rPr>
                <w:rFonts w:asciiTheme="minorHAnsi" w:hAnsiTheme="minorHAnsi"/>
                <w:sz w:val="20"/>
              </w:rPr>
              <w:t>Medi</w:t>
            </w:r>
            <w:proofErr w:type="spellEnd"/>
            <w:r>
              <w:rPr>
                <w:rFonts w:asciiTheme="minorHAnsi" w:hAnsiTheme="minorHAnsi"/>
                <w:sz w:val="20"/>
              </w:rPr>
              <w:t xml:space="preserve">-Cal, </w:t>
            </w:r>
            <w:proofErr w:type="spellStart"/>
            <w:r>
              <w:rPr>
                <w:rFonts w:asciiTheme="minorHAnsi" w:hAnsiTheme="minorHAnsi"/>
                <w:sz w:val="20"/>
              </w:rPr>
              <w:t>Covered</w:t>
            </w:r>
            <w:proofErr w:type="spellEnd"/>
            <w:r>
              <w:rPr>
                <w:rFonts w:asciiTheme="minorHAnsi" w:hAnsiTheme="minorHAnsi"/>
                <w:sz w:val="20"/>
              </w:rPr>
              <w:t xml:space="preserve"> CA, etc.)?</w:t>
            </w:r>
            <w:proofErr w:type="gramEnd"/>
          </w:p>
        </w:tc>
        <w:tc>
          <w:tcPr>
            <w:tcW w:w="2971" w:type="dxa"/>
            <w:gridSpan w:val="2"/>
            <w:tcBorders>
              <w:top w:val="single" w:sz="4" w:space="0" w:color="808080"/>
              <w:left w:val="single" w:sz="4" w:space="0" w:color="808080"/>
              <w:bottom w:val="nil"/>
              <w:right w:val="single" w:sz="18" w:space="0" w:color="808080"/>
            </w:tcBorders>
            <w:shd w:val="clear" w:color="auto" w:fill="auto"/>
            <w:vAlign w:val="center"/>
          </w:tcPr>
          <w:p w14:paraId="4E93E997" w14:textId="10179C12" w:rsidR="00267449" w:rsidRPr="0038110B" w:rsidRDefault="00267449" w:rsidP="007521A3">
            <w:pPr>
              <w:rPr>
                <w:rFonts w:asciiTheme="minorHAnsi" w:hAnsiTheme="minorHAnsi" w:cstheme="minorHAnsi"/>
                <w:sz w:val="20"/>
                <w:szCs w:val="20"/>
              </w:rPr>
            </w:pPr>
            <w:r w:rsidRPr="0038110B">
              <w:rPr>
                <w:rFonts w:asciiTheme="minorHAnsi" w:hAnsiTheme="minorHAnsi"/>
                <w:sz w:val="20"/>
                <w:szCs w:val="20"/>
              </w:rPr>
              <w:sym w:font="Wingdings" w:char="0071"/>
            </w:r>
            <w:r>
              <w:rPr>
                <w:rFonts w:asciiTheme="minorHAnsi" w:hAnsiTheme="minorHAnsi"/>
                <w:sz w:val="20"/>
              </w:rPr>
              <w:t xml:space="preserve"> Sí</w:t>
            </w:r>
            <w:r w:rsidRPr="0038110B">
              <w:rPr>
                <w:rFonts w:asciiTheme="minorHAnsi" w:hAnsiTheme="minorHAnsi"/>
                <w:sz w:val="20"/>
                <w:szCs w:val="20"/>
              </w:rPr>
              <w:tab/>
            </w:r>
            <w:r w:rsidRPr="0038110B">
              <w:rPr>
                <w:rFonts w:asciiTheme="minorHAnsi" w:hAnsiTheme="minorHAnsi"/>
                <w:sz w:val="20"/>
                <w:szCs w:val="20"/>
              </w:rPr>
              <w:tab/>
            </w:r>
            <w:r w:rsidRPr="0038110B">
              <w:rPr>
                <w:rFonts w:asciiTheme="minorHAnsi" w:hAnsiTheme="minorHAnsi"/>
                <w:sz w:val="20"/>
                <w:szCs w:val="20"/>
              </w:rPr>
              <w:sym w:font="Wingdings" w:char="0071"/>
            </w:r>
            <w:r>
              <w:rPr>
                <w:rFonts w:asciiTheme="minorHAnsi" w:hAnsiTheme="minorHAnsi"/>
                <w:sz w:val="20"/>
              </w:rPr>
              <w:t xml:space="preserve"> No</w:t>
            </w:r>
          </w:p>
        </w:tc>
      </w:tr>
      <w:tr w:rsidR="00273925" w:rsidRPr="0038110B" w14:paraId="5E8A52DF" w14:textId="77777777" w:rsidTr="007521A3">
        <w:trPr>
          <w:cantSplit/>
          <w:trHeight w:val="51"/>
          <w:jc w:val="center"/>
        </w:trPr>
        <w:tc>
          <w:tcPr>
            <w:tcW w:w="10508" w:type="dxa"/>
            <w:gridSpan w:val="8"/>
            <w:tcBorders>
              <w:top w:val="nil"/>
              <w:left w:val="single" w:sz="18" w:space="0" w:color="808080"/>
              <w:bottom w:val="nil"/>
              <w:right w:val="single" w:sz="18" w:space="0" w:color="808080"/>
            </w:tcBorders>
            <w:shd w:val="clear" w:color="auto" w:fill="auto"/>
            <w:vAlign w:val="center"/>
          </w:tcPr>
          <w:p w14:paraId="4DE17D22" w14:textId="025A93BF" w:rsidR="00273925" w:rsidRPr="007521A3" w:rsidRDefault="00273925" w:rsidP="007521A3">
            <w:pPr>
              <w:rPr>
                <w:rFonts w:asciiTheme="minorHAnsi" w:eastAsia="Times New Roman" w:hAnsiTheme="minorHAnsi" w:cstheme="minorHAnsi"/>
                <w:bCs/>
                <w:sz w:val="20"/>
                <w:szCs w:val="20"/>
              </w:rPr>
            </w:pPr>
            <w:r>
              <w:rPr>
                <w:rFonts w:asciiTheme="minorHAnsi" w:hAnsiTheme="minorHAnsi"/>
                <w:sz w:val="20"/>
              </w:rPr>
              <w:t xml:space="preserve">Si la respuesta es sí ¿por qué necesita ayuda </w:t>
            </w:r>
            <w:r w:rsidR="00720C2D">
              <w:rPr>
                <w:rFonts w:asciiTheme="minorHAnsi" w:hAnsiTheme="minorHAnsi"/>
                <w:sz w:val="20"/>
              </w:rPr>
              <w:t xml:space="preserve">financiera </w:t>
            </w:r>
            <w:r>
              <w:rPr>
                <w:rFonts w:asciiTheme="minorHAnsi" w:hAnsiTheme="minorHAnsi"/>
                <w:sz w:val="20"/>
              </w:rPr>
              <w:t>para esta visita?</w:t>
            </w:r>
          </w:p>
        </w:tc>
      </w:tr>
      <w:tr w:rsidR="007521A3" w:rsidRPr="0038110B" w14:paraId="7E672C47" w14:textId="77777777" w:rsidTr="007521A3">
        <w:trPr>
          <w:cantSplit/>
          <w:trHeight w:val="808"/>
          <w:jc w:val="center"/>
        </w:trPr>
        <w:tc>
          <w:tcPr>
            <w:tcW w:w="2857" w:type="dxa"/>
            <w:gridSpan w:val="2"/>
            <w:tcBorders>
              <w:top w:val="nil"/>
              <w:left w:val="single" w:sz="18" w:space="0" w:color="808080"/>
              <w:bottom w:val="single" w:sz="18" w:space="0" w:color="808080"/>
              <w:right w:val="nil"/>
            </w:tcBorders>
            <w:shd w:val="clear" w:color="auto" w:fill="auto"/>
            <w:vAlign w:val="center"/>
          </w:tcPr>
          <w:p w14:paraId="42615D19" w14:textId="77777777" w:rsidR="007521A3" w:rsidRPr="00273925" w:rsidRDefault="007521A3" w:rsidP="007521A3">
            <w:pPr>
              <w:pStyle w:val="ListParagraph"/>
              <w:numPr>
                <w:ilvl w:val="0"/>
                <w:numId w:val="21"/>
              </w:numPr>
              <w:rPr>
                <w:rFonts w:asciiTheme="minorHAnsi" w:eastAsia="Times New Roman" w:hAnsiTheme="minorHAnsi" w:cstheme="minorHAnsi"/>
                <w:bCs/>
                <w:sz w:val="20"/>
                <w:szCs w:val="20"/>
              </w:rPr>
            </w:pPr>
            <w:proofErr w:type="spellStart"/>
            <w:r>
              <w:rPr>
                <w:rFonts w:asciiTheme="minorHAnsi" w:hAnsiTheme="minorHAnsi"/>
                <w:sz w:val="20"/>
              </w:rPr>
              <w:t>Coseguro</w:t>
            </w:r>
            <w:proofErr w:type="spellEnd"/>
            <w:r>
              <w:rPr>
                <w:rFonts w:asciiTheme="minorHAnsi" w:hAnsiTheme="minorHAnsi"/>
                <w:sz w:val="20"/>
              </w:rPr>
              <w:t xml:space="preserve"> </w:t>
            </w:r>
          </w:p>
          <w:p w14:paraId="2C3D709C" w14:textId="77777777" w:rsidR="007521A3" w:rsidRPr="00273925" w:rsidRDefault="007521A3" w:rsidP="007521A3">
            <w:pPr>
              <w:pStyle w:val="ListParagraph"/>
              <w:numPr>
                <w:ilvl w:val="0"/>
                <w:numId w:val="21"/>
              </w:numPr>
              <w:rPr>
                <w:rFonts w:asciiTheme="minorHAnsi" w:eastAsia="Times New Roman" w:hAnsiTheme="minorHAnsi" w:cstheme="minorHAnsi"/>
                <w:bCs/>
                <w:sz w:val="20"/>
                <w:szCs w:val="20"/>
              </w:rPr>
            </w:pPr>
            <w:r>
              <w:rPr>
                <w:rFonts w:asciiTheme="minorHAnsi" w:hAnsiTheme="minorHAnsi"/>
                <w:sz w:val="20"/>
              </w:rPr>
              <w:t xml:space="preserve">Deducible </w:t>
            </w:r>
          </w:p>
          <w:p w14:paraId="654D1E15" w14:textId="7A5F9C20" w:rsidR="007521A3" w:rsidRPr="007521A3" w:rsidRDefault="00202774" w:rsidP="007521A3">
            <w:pPr>
              <w:pStyle w:val="ListParagraph"/>
              <w:numPr>
                <w:ilvl w:val="0"/>
                <w:numId w:val="21"/>
              </w:numPr>
              <w:rPr>
                <w:rFonts w:asciiTheme="minorHAnsi" w:eastAsia="Times New Roman" w:hAnsiTheme="minorHAnsi" w:cstheme="minorHAnsi"/>
                <w:bCs/>
                <w:sz w:val="20"/>
                <w:szCs w:val="20"/>
              </w:rPr>
            </w:pPr>
            <w:r>
              <w:rPr>
                <w:rFonts w:asciiTheme="minorHAnsi" w:hAnsiTheme="minorHAnsi"/>
                <w:sz w:val="20"/>
              </w:rPr>
              <w:t>Costo fuera de la red</w:t>
            </w:r>
          </w:p>
        </w:tc>
        <w:tc>
          <w:tcPr>
            <w:tcW w:w="7651" w:type="dxa"/>
            <w:gridSpan w:val="6"/>
            <w:tcBorders>
              <w:top w:val="nil"/>
              <w:left w:val="nil"/>
              <w:bottom w:val="single" w:sz="18" w:space="0" w:color="808080"/>
              <w:right w:val="single" w:sz="18" w:space="0" w:color="808080"/>
            </w:tcBorders>
            <w:shd w:val="clear" w:color="auto" w:fill="auto"/>
          </w:tcPr>
          <w:p w14:paraId="2B2ABECF" w14:textId="77777777" w:rsidR="007521A3" w:rsidRDefault="007521A3" w:rsidP="007521A3">
            <w:pPr>
              <w:pStyle w:val="ListParagraph"/>
              <w:numPr>
                <w:ilvl w:val="0"/>
                <w:numId w:val="21"/>
              </w:numPr>
              <w:rPr>
                <w:rFonts w:asciiTheme="minorHAnsi" w:eastAsia="Times New Roman" w:hAnsiTheme="minorHAnsi" w:cstheme="minorHAnsi"/>
                <w:bCs/>
                <w:sz w:val="20"/>
                <w:szCs w:val="20"/>
              </w:rPr>
            </w:pPr>
            <w:r>
              <w:rPr>
                <w:rFonts w:asciiTheme="minorHAnsi" w:hAnsiTheme="minorHAnsi"/>
                <w:sz w:val="20"/>
              </w:rPr>
              <w:t xml:space="preserve">Fecha del servicio fuera del periodo de cobertura </w:t>
            </w:r>
          </w:p>
          <w:p w14:paraId="474A09CF" w14:textId="28DA7940" w:rsidR="007521A3" w:rsidRPr="007521A3" w:rsidRDefault="007521A3" w:rsidP="007521A3">
            <w:pPr>
              <w:pStyle w:val="ListParagraph"/>
              <w:numPr>
                <w:ilvl w:val="0"/>
                <w:numId w:val="21"/>
              </w:numPr>
              <w:rPr>
                <w:rFonts w:asciiTheme="minorHAnsi" w:eastAsia="Times New Roman" w:hAnsiTheme="minorHAnsi" w:cstheme="minorHAnsi"/>
                <w:bCs/>
                <w:sz w:val="20"/>
                <w:szCs w:val="20"/>
              </w:rPr>
            </w:pPr>
            <w:r>
              <w:rPr>
                <w:rFonts w:asciiTheme="minorHAnsi" w:hAnsiTheme="minorHAnsi"/>
                <w:sz w:val="20"/>
              </w:rPr>
              <w:t>Otros _____________________________</w:t>
            </w:r>
          </w:p>
        </w:tc>
      </w:tr>
      <w:tr w:rsidR="00267449" w:rsidRPr="0038110B" w14:paraId="1129054A" w14:textId="77777777" w:rsidTr="006800C0">
        <w:trPr>
          <w:cantSplit/>
          <w:trHeight w:val="133"/>
          <w:jc w:val="center"/>
        </w:trPr>
        <w:tc>
          <w:tcPr>
            <w:tcW w:w="10508" w:type="dxa"/>
            <w:gridSpan w:val="8"/>
            <w:tcBorders>
              <w:top w:val="single" w:sz="18" w:space="0" w:color="808080"/>
              <w:left w:val="single" w:sz="18" w:space="0" w:color="808080"/>
              <w:bottom w:val="single" w:sz="18" w:space="0" w:color="808080"/>
              <w:right w:val="single" w:sz="18" w:space="0" w:color="808080"/>
            </w:tcBorders>
            <w:shd w:val="clear" w:color="auto" w:fill="E6E6E6"/>
            <w:vAlign w:val="center"/>
          </w:tcPr>
          <w:p w14:paraId="45B6CED1" w14:textId="5E675DF7" w:rsidR="00267449" w:rsidRPr="00D938B7" w:rsidRDefault="005B24DC" w:rsidP="00B62FC2">
            <w:pPr>
              <w:pStyle w:val="Heading2"/>
              <w:spacing w:before="0"/>
              <w:jc w:val="center"/>
              <w:rPr>
                <w:rFonts w:asciiTheme="minorHAnsi" w:hAnsiTheme="minorHAnsi" w:cstheme="minorHAnsi"/>
                <w:b/>
                <w:bCs/>
                <w:sz w:val="23"/>
                <w:szCs w:val="23"/>
              </w:rPr>
            </w:pPr>
            <w:r w:rsidRPr="00D938B7">
              <w:rPr>
                <w:rFonts w:asciiTheme="minorHAnsi" w:hAnsiTheme="minorHAnsi"/>
                <w:b/>
                <w:sz w:val="23"/>
                <w:szCs w:val="23"/>
              </w:rPr>
              <w:t xml:space="preserve">Reconocimiento para la </w:t>
            </w:r>
            <w:r w:rsidR="009B03B6">
              <w:rPr>
                <w:rFonts w:asciiTheme="minorHAnsi" w:hAnsiTheme="minorHAnsi"/>
                <w:b/>
                <w:sz w:val="23"/>
                <w:szCs w:val="23"/>
              </w:rPr>
              <w:t>A</w:t>
            </w:r>
            <w:r w:rsidRPr="00D938B7">
              <w:rPr>
                <w:rFonts w:asciiTheme="minorHAnsi" w:hAnsiTheme="minorHAnsi"/>
                <w:b/>
                <w:sz w:val="23"/>
                <w:szCs w:val="23"/>
              </w:rPr>
              <w:t xml:space="preserve">tención de </w:t>
            </w:r>
            <w:r w:rsidR="009B03B6">
              <w:rPr>
                <w:rFonts w:asciiTheme="minorHAnsi" w:hAnsiTheme="minorHAnsi"/>
                <w:b/>
                <w:sz w:val="23"/>
                <w:szCs w:val="23"/>
              </w:rPr>
              <w:t>C</w:t>
            </w:r>
            <w:r w:rsidRPr="00D938B7">
              <w:rPr>
                <w:rFonts w:asciiTheme="minorHAnsi" w:hAnsiTheme="minorHAnsi"/>
                <w:b/>
                <w:sz w:val="23"/>
                <w:szCs w:val="23"/>
              </w:rPr>
              <w:t>aridad</w:t>
            </w:r>
          </w:p>
        </w:tc>
      </w:tr>
      <w:tr w:rsidR="00267449" w:rsidRPr="0038110B" w14:paraId="48021D63" w14:textId="77777777" w:rsidTr="003E3B50">
        <w:trPr>
          <w:cantSplit/>
          <w:trHeight w:val="576"/>
          <w:jc w:val="center"/>
        </w:trPr>
        <w:tc>
          <w:tcPr>
            <w:tcW w:w="10508" w:type="dxa"/>
            <w:gridSpan w:val="8"/>
            <w:tcBorders>
              <w:top w:val="single" w:sz="18" w:space="0" w:color="808080"/>
              <w:left w:val="single" w:sz="18" w:space="0" w:color="808080"/>
              <w:right w:val="single" w:sz="18" w:space="0" w:color="808080"/>
            </w:tcBorders>
            <w:shd w:val="clear" w:color="auto" w:fill="auto"/>
            <w:vAlign w:val="center"/>
          </w:tcPr>
          <w:p w14:paraId="67833371" w14:textId="7C0CEB67" w:rsidR="00835567" w:rsidRPr="007E5CD1" w:rsidRDefault="00EB2C58" w:rsidP="004B1822">
            <w:pPr>
              <w:numPr>
                <w:ilvl w:val="0"/>
                <w:numId w:val="18"/>
              </w:numPr>
              <w:rPr>
                <w:rFonts w:asciiTheme="minorHAnsi" w:hAnsiTheme="minorHAnsi" w:cstheme="minorHAnsi"/>
                <w:color w:val="000000"/>
                <w:sz w:val="20"/>
                <w:szCs w:val="20"/>
              </w:rPr>
            </w:pPr>
            <w:r w:rsidRPr="007E5CD1">
              <w:rPr>
                <w:rFonts w:asciiTheme="minorHAnsi" w:hAnsiTheme="minorHAnsi"/>
                <w:sz w:val="20"/>
              </w:rPr>
              <w:t>Para calificar para la atención de caridad, mis ingresos familiares deben ser igual o menor que el 138 % del Nivel Federal de Pobreza.</w:t>
            </w:r>
          </w:p>
          <w:p w14:paraId="64FA9803" w14:textId="16AFCF39" w:rsidR="00840FBD" w:rsidRPr="00D938B7" w:rsidRDefault="00840FBD" w:rsidP="004B1822">
            <w:pPr>
              <w:numPr>
                <w:ilvl w:val="0"/>
                <w:numId w:val="18"/>
              </w:numPr>
              <w:rPr>
                <w:rFonts w:asciiTheme="minorHAnsi" w:hAnsiTheme="minorHAnsi" w:cstheme="minorHAnsi"/>
                <w:color w:val="000000"/>
                <w:spacing w:val="-4"/>
                <w:sz w:val="20"/>
                <w:szCs w:val="20"/>
              </w:rPr>
            </w:pPr>
            <w:r w:rsidRPr="00D938B7">
              <w:rPr>
                <w:rFonts w:asciiTheme="minorHAnsi" w:hAnsiTheme="minorHAnsi"/>
                <w:color w:val="000000"/>
                <w:spacing w:val="-4"/>
                <w:sz w:val="20"/>
              </w:rPr>
              <w:t>La atención de caridad no es un programa de seguro y solo es válida en las instalaciones de San Mateo Medical Center.</w:t>
            </w:r>
          </w:p>
          <w:p w14:paraId="688FADA1" w14:textId="7DE697BC" w:rsidR="00A36A8C" w:rsidRPr="007E5CD1" w:rsidRDefault="00A36A8C" w:rsidP="004B1822">
            <w:pPr>
              <w:numPr>
                <w:ilvl w:val="0"/>
                <w:numId w:val="18"/>
              </w:numPr>
              <w:rPr>
                <w:rFonts w:asciiTheme="minorHAnsi" w:eastAsia="Times New Roman" w:hAnsiTheme="minorHAnsi" w:cstheme="minorHAnsi"/>
                <w:sz w:val="20"/>
                <w:szCs w:val="20"/>
              </w:rPr>
            </w:pPr>
            <w:r w:rsidRPr="007E5CD1">
              <w:rPr>
                <w:rFonts w:asciiTheme="minorHAnsi" w:hAnsiTheme="minorHAnsi"/>
                <w:sz w:val="20"/>
              </w:rPr>
              <w:t>El alcance de los servicios elegibles para la atención de caridad incluye todos los servicios de San Mateo Medical Center (SMCC) excepto los beneficios de medicamentos recetados.</w:t>
            </w:r>
          </w:p>
          <w:p w14:paraId="02A25FE1" w14:textId="67E2B0F2" w:rsidR="00267449" w:rsidRPr="007E5CD1" w:rsidRDefault="00EB2C58" w:rsidP="00835567">
            <w:pPr>
              <w:numPr>
                <w:ilvl w:val="0"/>
                <w:numId w:val="18"/>
              </w:numPr>
              <w:rPr>
                <w:rFonts w:asciiTheme="minorHAnsi" w:hAnsiTheme="minorHAnsi" w:cstheme="minorHAnsi"/>
                <w:sz w:val="20"/>
                <w:szCs w:val="20"/>
              </w:rPr>
            </w:pPr>
            <w:r w:rsidRPr="007E5CD1">
              <w:rPr>
                <w:rFonts w:asciiTheme="minorHAnsi" w:hAnsiTheme="minorHAnsi"/>
                <w:sz w:val="20"/>
              </w:rPr>
              <w:t>Mi solicitud de atención de caridad pide cobertura solo para las visitas específicas que</w:t>
            </w:r>
            <w:r w:rsidR="00057F8E">
              <w:rPr>
                <w:rFonts w:asciiTheme="minorHAnsi" w:hAnsiTheme="minorHAnsi"/>
                <w:sz w:val="20"/>
              </w:rPr>
              <w:t xml:space="preserve"> estoy solicitando</w:t>
            </w:r>
            <w:r w:rsidRPr="007E5CD1">
              <w:rPr>
                <w:rFonts w:asciiTheme="minorHAnsi" w:hAnsiTheme="minorHAnsi"/>
                <w:sz w:val="20"/>
              </w:rPr>
              <w:t xml:space="preserve">. </w:t>
            </w:r>
          </w:p>
          <w:p w14:paraId="6D5BE8E2" w14:textId="6AAB600F" w:rsidR="00ED33B7" w:rsidRPr="007E5CD1" w:rsidRDefault="00EB2C58" w:rsidP="00835567">
            <w:pPr>
              <w:numPr>
                <w:ilvl w:val="0"/>
                <w:numId w:val="18"/>
              </w:numPr>
              <w:rPr>
                <w:rFonts w:asciiTheme="minorHAnsi" w:hAnsiTheme="minorHAnsi" w:cstheme="minorHAnsi"/>
                <w:sz w:val="20"/>
                <w:szCs w:val="20"/>
              </w:rPr>
            </w:pPr>
            <w:r w:rsidRPr="007E5CD1">
              <w:rPr>
                <w:rFonts w:asciiTheme="minorHAnsi" w:hAnsiTheme="minorHAnsi"/>
                <w:sz w:val="20"/>
              </w:rPr>
              <w:t>Si se aprueba la atención de caridad, no se cobrarán los gastos de las visitas aprobadas.</w:t>
            </w:r>
          </w:p>
          <w:p w14:paraId="7FD5CC0D" w14:textId="782511C3" w:rsidR="00D85FA0" w:rsidRPr="00D85FA0" w:rsidRDefault="00B07D96" w:rsidP="00D85FA0">
            <w:pPr>
              <w:rPr>
                <w:rFonts w:asciiTheme="minorHAnsi" w:hAnsiTheme="minorHAnsi" w:cstheme="minorHAnsi"/>
                <w:b/>
                <w:bCs/>
                <w:color w:val="2F5496" w:themeColor="accent1" w:themeShade="BF"/>
              </w:rPr>
            </w:pPr>
            <w:r>
              <w:rPr>
                <w:rFonts w:asciiTheme="minorHAnsi" w:hAnsiTheme="minorHAnsi"/>
                <w:b/>
                <w:sz w:val="20"/>
              </w:rPr>
              <w:t xml:space="preserve">Mis iniciales indican que </w:t>
            </w:r>
            <w:r>
              <w:rPr>
                <w:rFonts w:asciiTheme="minorHAnsi" w:hAnsiTheme="minorHAnsi"/>
                <w:b/>
                <w:color w:val="000000"/>
                <w:sz w:val="20"/>
              </w:rPr>
              <w:t xml:space="preserve">leí, entendí y reconozco cada una de las declaraciones mencionadas anteriormente: </w:t>
            </w:r>
            <w:r w:rsidR="00CF2E65">
              <w:rPr>
                <w:rFonts w:asciiTheme="minorHAnsi" w:hAnsiTheme="minorHAnsi"/>
                <w:sz w:val="20"/>
                <w:szCs w:val="20"/>
              </w:rPr>
              <w:t>______</w:t>
            </w:r>
          </w:p>
        </w:tc>
      </w:tr>
    </w:tbl>
    <w:p w14:paraId="0A28A4EB" w14:textId="57B16205" w:rsidR="00B004D3" w:rsidRPr="00B62FC2" w:rsidRDefault="00B004D3" w:rsidP="00B62FC2">
      <w:pPr>
        <w:rPr>
          <w:sz w:val="2"/>
          <w:szCs w:val="2"/>
        </w:rPr>
      </w:pPr>
    </w:p>
    <w:tbl>
      <w:tblPr>
        <w:tblW w:w="10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0508"/>
      </w:tblGrid>
      <w:tr w:rsidR="006C2449" w:rsidRPr="0038110B" w14:paraId="2640F670" w14:textId="77777777" w:rsidTr="0038110B">
        <w:trPr>
          <w:cantSplit/>
          <w:trHeight w:val="322"/>
          <w:jc w:val="center"/>
        </w:trPr>
        <w:tc>
          <w:tcPr>
            <w:tcW w:w="10508" w:type="dxa"/>
            <w:tcBorders>
              <w:top w:val="single" w:sz="18" w:space="0" w:color="808080"/>
              <w:left w:val="single" w:sz="18" w:space="0" w:color="808080"/>
              <w:bottom w:val="single" w:sz="18" w:space="0" w:color="808080"/>
              <w:right w:val="single" w:sz="18" w:space="0" w:color="808080"/>
            </w:tcBorders>
            <w:shd w:val="clear" w:color="auto" w:fill="E6E6E6"/>
            <w:vAlign w:val="center"/>
          </w:tcPr>
          <w:p w14:paraId="4FC72771" w14:textId="228F9CC3" w:rsidR="00B62FC2" w:rsidRPr="00D938B7" w:rsidRDefault="00D61698" w:rsidP="00D938B7">
            <w:pPr>
              <w:jc w:val="center"/>
              <w:rPr>
                <w:rFonts w:asciiTheme="minorHAnsi" w:hAnsiTheme="minorHAnsi"/>
                <w:b/>
                <w:color w:val="2F5496" w:themeColor="accent1" w:themeShade="BF"/>
                <w:sz w:val="23"/>
                <w:szCs w:val="23"/>
              </w:rPr>
            </w:pPr>
            <w:r>
              <w:br w:type="page"/>
            </w:r>
            <w:r w:rsidR="00434836">
              <w:br w:type="page"/>
            </w:r>
            <w:r w:rsidR="00434836" w:rsidRPr="00D938B7">
              <w:rPr>
                <w:rFonts w:asciiTheme="minorHAnsi" w:hAnsiTheme="minorHAnsi"/>
                <w:b/>
                <w:color w:val="2F5496" w:themeColor="accent1" w:themeShade="BF"/>
                <w:sz w:val="23"/>
                <w:szCs w:val="23"/>
              </w:rPr>
              <w:t>Reconocimiento para la Atención Médica con Descuento (DHC)</w:t>
            </w:r>
          </w:p>
        </w:tc>
      </w:tr>
      <w:tr w:rsidR="006C2449" w:rsidRPr="0038110B" w14:paraId="43FBEB33" w14:textId="77777777" w:rsidTr="00C62467">
        <w:trPr>
          <w:cantSplit/>
          <w:trHeight w:val="576"/>
          <w:jc w:val="center"/>
        </w:trPr>
        <w:tc>
          <w:tcPr>
            <w:tcW w:w="10508" w:type="dxa"/>
            <w:tcBorders>
              <w:top w:val="single" w:sz="18" w:space="0" w:color="808080"/>
              <w:left w:val="single" w:sz="18" w:space="0" w:color="808080"/>
              <w:bottom w:val="single" w:sz="18" w:space="0" w:color="808080"/>
              <w:right w:val="single" w:sz="18" w:space="0" w:color="808080"/>
            </w:tcBorders>
            <w:shd w:val="clear" w:color="auto" w:fill="auto"/>
            <w:vAlign w:val="center"/>
          </w:tcPr>
          <w:p w14:paraId="41C770F9" w14:textId="3694E776" w:rsidR="00835567" w:rsidRPr="00D938B7" w:rsidRDefault="00EB2C58" w:rsidP="0038110B">
            <w:pPr>
              <w:numPr>
                <w:ilvl w:val="0"/>
                <w:numId w:val="19"/>
              </w:numPr>
              <w:rPr>
                <w:rFonts w:asciiTheme="minorHAnsi" w:hAnsiTheme="minorHAnsi" w:cstheme="minorHAnsi"/>
                <w:color w:val="000000"/>
                <w:sz w:val="19"/>
                <w:szCs w:val="19"/>
              </w:rPr>
            </w:pPr>
            <w:r w:rsidRPr="00D938B7">
              <w:rPr>
                <w:rFonts w:asciiTheme="minorHAnsi" w:hAnsiTheme="minorHAnsi"/>
                <w:sz w:val="19"/>
                <w:szCs w:val="19"/>
              </w:rPr>
              <w:t>Para tener derecho a la Atención Médica con Descuento (</w:t>
            </w:r>
            <w:proofErr w:type="spellStart"/>
            <w:r w:rsidRPr="00D938B7">
              <w:rPr>
                <w:rFonts w:asciiTheme="minorHAnsi" w:hAnsiTheme="minorHAnsi"/>
                <w:sz w:val="19"/>
                <w:szCs w:val="19"/>
              </w:rPr>
              <w:t>Discounted</w:t>
            </w:r>
            <w:proofErr w:type="spellEnd"/>
            <w:r w:rsidRPr="00D938B7">
              <w:rPr>
                <w:rFonts w:asciiTheme="minorHAnsi" w:hAnsiTheme="minorHAnsi"/>
                <w:sz w:val="19"/>
                <w:szCs w:val="19"/>
              </w:rPr>
              <w:t xml:space="preserve"> Health </w:t>
            </w:r>
            <w:proofErr w:type="spellStart"/>
            <w:r w:rsidRPr="00D938B7">
              <w:rPr>
                <w:rFonts w:asciiTheme="minorHAnsi" w:hAnsiTheme="minorHAnsi"/>
                <w:sz w:val="19"/>
                <w:szCs w:val="19"/>
              </w:rPr>
              <w:t>Care</w:t>
            </w:r>
            <w:proofErr w:type="spellEnd"/>
            <w:r w:rsidRPr="00D938B7">
              <w:rPr>
                <w:rFonts w:asciiTheme="minorHAnsi" w:hAnsiTheme="minorHAnsi"/>
                <w:sz w:val="19"/>
                <w:szCs w:val="19"/>
              </w:rPr>
              <w:t>, DHC), mis ingresos familiares deben ser igual o menor que el 400 % del Nivel Federal de Pobreza.</w:t>
            </w:r>
          </w:p>
          <w:p w14:paraId="308A9212" w14:textId="04388269" w:rsidR="00840FBD" w:rsidRPr="00D938B7" w:rsidRDefault="00840FBD" w:rsidP="0038110B">
            <w:pPr>
              <w:numPr>
                <w:ilvl w:val="0"/>
                <w:numId w:val="19"/>
              </w:numPr>
              <w:rPr>
                <w:rFonts w:asciiTheme="minorHAnsi" w:hAnsiTheme="minorHAnsi" w:cstheme="minorHAnsi"/>
                <w:color w:val="000000"/>
                <w:sz w:val="19"/>
                <w:szCs w:val="19"/>
              </w:rPr>
            </w:pPr>
            <w:r w:rsidRPr="00D938B7">
              <w:rPr>
                <w:rFonts w:asciiTheme="minorHAnsi" w:hAnsiTheme="minorHAnsi"/>
                <w:color w:val="000000"/>
                <w:sz w:val="19"/>
                <w:szCs w:val="19"/>
              </w:rPr>
              <w:t xml:space="preserve">DHC no es un programa de seguro y solo es </w:t>
            </w:r>
            <w:r w:rsidR="00057F8E" w:rsidRPr="00D938B7">
              <w:rPr>
                <w:rFonts w:asciiTheme="minorHAnsi" w:hAnsiTheme="minorHAnsi"/>
                <w:color w:val="000000"/>
                <w:sz w:val="19"/>
                <w:szCs w:val="19"/>
              </w:rPr>
              <w:t>válid</w:t>
            </w:r>
            <w:r w:rsidR="00057F8E">
              <w:rPr>
                <w:rFonts w:asciiTheme="minorHAnsi" w:hAnsiTheme="minorHAnsi"/>
                <w:color w:val="000000"/>
                <w:sz w:val="19"/>
                <w:szCs w:val="19"/>
              </w:rPr>
              <w:t>o</w:t>
            </w:r>
            <w:r w:rsidR="00057F8E" w:rsidRPr="00D938B7">
              <w:rPr>
                <w:rFonts w:asciiTheme="minorHAnsi" w:hAnsiTheme="minorHAnsi"/>
                <w:color w:val="000000"/>
                <w:sz w:val="19"/>
                <w:szCs w:val="19"/>
              </w:rPr>
              <w:t xml:space="preserve"> </w:t>
            </w:r>
            <w:r w:rsidRPr="00D938B7">
              <w:rPr>
                <w:rFonts w:asciiTheme="minorHAnsi" w:hAnsiTheme="minorHAnsi"/>
                <w:color w:val="000000"/>
                <w:sz w:val="19"/>
                <w:szCs w:val="19"/>
              </w:rPr>
              <w:t xml:space="preserve">en las instalaciones de San Mateo Medical Center </w:t>
            </w:r>
            <w:r w:rsidR="00C03226">
              <w:rPr>
                <w:rFonts w:asciiTheme="minorHAnsi" w:hAnsiTheme="minorHAnsi"/>
                <w:color w:val="000000"/>
                <w:sz w:val="19"/>
                <w:szCs w:val="19"/>
              </w:rPr>
              <w:t xml:space="preserve">previamente </w:t>
            </w:r>
            <w:r w:rsidRPr="00D938B7">
              <w:rPr>
                <w:rFonts w:asciiTheme="minorHAnsi" w:hAnsiTheme="minorHAnsi"/>
                <w:color w:val="000000"/>
                <w:sz w:val="19"/>
                <w:szCs w:val="19"/>
              </w:rPr>
              <w:t>autorizadas y en farmacias asociadas.</w:t>
            </w:r>
          </w:p>
          <w:p w14:paraId="4F1294BB" w14:textId="67D01110" w:rsidR="00840FBD" w:rsidRPr="00D938B7" w:rsidRDefault="00EB2C58" w:rsidP="0038110B">
            <w:pPr>
              <w:numPr>
                <w:ilvl w:val="0"/>
                <w:numId w:val="19"/>
              </w:numPr>
              <w:rPr>
                <w:rFonts w:asciiTheme="minorHAnsi" w:hAnsiTheme="minorHAnsi" w:cstheme="minorHAnsi"/>
                <w:color w:val="000000"/>
                <w:spacing w:val="-4"/>
                <w:sz w:val="19"/>
                <w:szCs w:val="19"/>
              </w:rPr>
            </w:pPr>
            <w:r w:rsidRPr="00D938B7">
              <w:rPr>
                <w:rFonts w:asciiTheme="minorHAnsi" w:hAnsiTheme="minorHAnsi"/>
                <w:color w:val="000000"/>
                <w:spacing w:val="-4"/>
                <w:sz w:val="19"/>
                <w:szCs w:val="19"/>
              </w:rPr>
              <w:t>Al seleccionar la clínica de un proveedor de atención primaria, también selecciono una farmacia donde surtiré mis recetas.</w:t>
            </w:r>
          </w:p>
          <w:p w14:paraId="41C42271" w14:textId="0D4ED050" w:rsidR="00840FBD" w:rsidRPr="00D938B7" w:rsidRDefault="00EB2C58" w:rsidP="0038110B">
            <w:pPr>
              <w:numPr>
                <w:ilvl w:val="0"/>
                <w:numId w:val="19"/>
              </w:numPr>
              <w:rPr>
                <w:rFonts w:asciiTheme="minorHAnsi" w:hAnsiTheme="minorHAnsi" w:cstheme="minorHAnsi"/>
                <w:color w:val="000000"/>
                <w:sz w:val="19"/>
                <w:szCs w:val="19"/>
              </w:rPr>
            </w:pPr>
            <w:r w:rsidRPr="00D938B7">
              <w:rPr>
                <w:rFonts w:asciiTheme="minorHAnsi" w:hAnsiTheme="minorHAnsi"/>
                <w:color w:val="000000"/>
                <w:sz w:val="19"/>
                <w:szCs w:val="19"/>
              </w:rPr>
              <w:t>Mi elegibilidad para la DHC terminará un año después de la fecha de entrada en vigor del programa y a partir de entonces deberé solicitarlo nuevamente. El periodo de elegibilidad puede incluir una cobertura retroactiva.</w:t>
            </w:r>
          </w:p>
          <w:p w14:paraId="35745B96" w14:textId="0633BEA2" w:rsidR="00F12CB2" w:rsidRPr="00D938B7" w:rsidRDefault="00F12CB2" w:rsidP="0038110B">
            <w:pPr>
              <w:numPr>
                <w:ilvl w:val="0"/>
                <w:numId w:val="19"/>
              </w:numPr>
              <w:rPr>
                <w:rFonts w:asciiTheme="minorHAnsi" w:hAnsiTheme="minorHAnsi" w:cstheme="minorHAnsi"/>
                <w:color w:val="000000"/>
                <w:sz w:val="19"/>
                <w:szCs w:val="19"/>
              </w:rPr>
            </w:pPr>
            <w:r w:rsidRPr="00D938B7">
              <w:rPr>
                <w:rFonts w:asciiTheme="minorHAnsi" w:hAnsiTheme="minorHAnsi"/>
                <w:color w:val="000000"/>
                <w:sz w:val="19"/>
                <w:szCs w:val="19"/>
              </w:rPr>
              <w:t xml:space="preserve">Se me pedirá un depósito de $150 en cada visita a </w:t>
            </w:r>
            <w:r w:rsidR="00BD4731">
              <w:rPr>
                <w:rFonts w:asciiTheme="minorHAnsi" w:hAnsiTheme="minorHAnsi"/>
                <w:color w:val="000000"/>
                <w:sz w:val="19"/>
                <w:szCs w:val="19"/>
              </w:rPr>
              <w:t>SMMC</w:t>
            </w:r>
            <w:r w:rsidRPr="00D938B7">
              <w:rPr>
                <w:rFonts w:asciiTheme="minorHAnsi" w:hAnsiTheme="minorHAnsi"/>
                <w:color w:val="000000"/>
                <w:sz w:val="19"/>
                <w:szCs w:val="19"/>
              </w:rPr>
              <w:t>. Esta cantidad se aplicará a la visita y se facturará la diferencia.</w:t>
            </w:r>
          </w:p>
          <w:p w14:paraId="53D6B00E" w14:textId="1EF68E8C" w:rsidR="00F12CB2" w:rsidRPr="00D938B7" w:rsidRDefault="00EB2C58" w:rsidP="0038110B">
            <w:pPr>
              <w:numPr>
                <w:ilvl w:val="0"/>
                <w:numId w:val="19"/>
              </w:numPr>
              <w:rPr>
                <w:rFonts w:asciiTheme="minorHAnsi" w:hAnsiTheme="minorHAnsi" w:cstheme="minorHAnsi"/>
                <w:color w:val="000000"/>
                <w:sz w:val="19"/>
                <w:szCs w:val="19"/>
              </w:rPr>
            </w:pPr>
            <w:r w:rsidRPr="00D938B7">
              <w:rPr>
                <w:rFonts w:asciiTheme="minorHAnsi" w:hAnsiTheme="minorHAnsi"/>
                <w:sz w:val="19"/>
                <w:szCs w:val="19"/>
              </w:rPr>
              <w:t xml:space="preserve">En el caso de los servicios para pacientes hospitalizados, se espera que pague un depósito del 50 % de los gastos previstos con </w:t>
            </w:r>
            <w:r w:rsidR="00C03226">
              <w:rPr>
                <w:rFonts w:asciiTheme="minorHAnsi" w:hAnsiTheme="minorHAnsi"/>
                <w:sz w:val="19"/>
                <w:szCs w:val="19"/>
              </w:rPr>
              <w:t xml:space="preserve">un </w:t>
            </w:r>
            <w:r w:rsidR="00F12CB2" w:rsidRPr="00D938B7">
              <w:rPr>
                <w:rFonts w:asciiTheme="minorHAnsi" w:hAnsiTheme="minorHAnsi"/>
                <w:i/>
                <w:iCs/>
                <w:sz w:val="19"/>
                <w:szCs w:val="19"/>
              </w:rPr>
              <w:t>descuento</w:t>
            </w:r>
            <w:r w:rsidRPr="00D938B7">
              <w:rPr>
                <w:rFonts w:asciiTheme="minorHAnsi" w:hAnsiTheme="minorHAnsi"/>
                <w:sz w:val="19"/>
                <w:szCs w:val="19"/>
              </w:rPr>
              <w:t xml:space="preserve">, hasta </w:t>
            </w:r>
            <w:r w:rsidR="00C03226">
              <w:rPr>
                <w:rFonts w:asciiTheme="minorHAnsi" w:hAnsiTheme="minorHAnsi"/>
                <w:sz w:val="19"/>
                <w:szCs w:val="19"/>
              </w:rPr>
              <w:t xml:space="preserve">de </w:t>
            </w:r>
            <w:r w:rsidRPr="00D938B7">
              <w:rPr>
                <w:rFonts w:asciiTheme="minorHAnsi" w:hAnsiTheme="minorHAnsi"/>
                <w:sz w:val="19"/>
                <w:szCs w:val="19"/>
              </w:rPr>
              <w:t>un máximo de $5000.00.</w:t>
            </w:r>
          </w:p>
          <w:p w14:paraId="3D9935FA" w14:textId="3505B685" w:rsidR="00C510CF" w:rsidRPr="00D938B7" w:rsidRDefault="00EB2C58" w:rsidP="0038110B">
            <w:pPr>
              <w:numPr>
                <w:ilvl w:val="0"/>
                <w:numId w:val="19"/>
              </w:numPr>
              <w:rPr>
                <w:rFonts w:asciiTheme="minorHAnsi" w:hAnsiTheme="minorHAnsi" w:cstheme="minorHAnsi"/>
                <w:color w:val="000000"/>
                <w:sz w:val="19"/>
                <w:szCs w:val="19"/>
              </w:rPr>
            </w:pPr>
            <w:r w:rsidRPr="00D938B7">
              <w:rPr>
                <w:rFonts w:asciiTheme="minorHAnsi" w:hAnsiTheme="minorHAnsi"/>
                <w:color w:val="000000"/>
                <w:sz w:val="19"/>
                <w:szCs w:val="19"/>
              </w:rPr>
              <w:t xml:space="preserve">Si se aprueba </w:t>
            </w:r>
            <w:r w:rsidR="00C03226">
              <w:rPr>
                <w:rFonts w:asciiTheme="minorHAnsi" w:hAnsiTheme="minorHAnsi"/>
                <w:color w:val="000000"/>
                <w:sz w:val="19"/>
                <w:szCs w:val="19"/>
              </w:rPr>
              <w:t>el</w:t>
            </w:r>
            <w:r w:rsidR="00C03226" w:rsidRPr="00D938B7">
              <w:rPr>
                <w:rFonts w:asciiTheme="minorHAnsi" w:hAnsiTheme="minorHAnsi"/>
                <w:color w:val="000000"/>
                <w:sz w:val="19"/>
                <w:szCs w:val="19"/>
              </w:rPr>
              <w:t xml:space="preserve"> </w:t>
            </w:r>
            <w:r w:rsidRPr="00D938B7">
              <w:rPr>
                <w:rFonts w:asciiTheme="minorHAnsi" w:hAnsiTheme="minorHAnsi"/>
                <w:color w:val="000000"/>
                <w:sz w:val="19"/>
                <w:szCs w:val="19"/>
              </w:rPr>
              <w:t xml:space="preserve">DHC, recibiré un descuento del 65 % de los cargos, lo que significa que no pagaré más de la cantidad más alta que el San Mateo Medical Center recibiría por proporcionar los servicios médicos en cuestión por parte de Medicare, </w:t>
            </w:r>
            <w:proofErr w:type="spellStart"/>
            <w:r w:rsidRPr="00D938B7">
              <w:rPr>
                <w:rFonts w:asciiTheme="minorHAnsi" w:hAnsiTheme="minorHAnsi"/>
                <w:color w:val="000000"/>
                <w:sz w:val="19"/>
                <w:szCs w:val="19"/>
              </w:rPr>
              <w:t>Medi</w:t>
            </w:r>
            <w:proofErr w:type="spellEnd"/>
            <w:r w:rsidRPr="00D938B7">
              <w:rPr>
                <w:rFonts w:asciiTheme="minorHAnsi" w:hAnsiTheme="minorHAnsi"/>
                <w:color w:val="000000"/>
                <w:sz w:val="19"/>
                <w:szCs w:val="19"/>
              </w:rPr>
              <w:t>-Cal o cualquier otro programa de beneficios de salud patrocinados por el gobierno en el que el San Mateo Medical Center participe.</w:t>
            </w:r>
          </w:p>
          <w:p w14:paraId="51D6150C" w14:textId="3E8CAB37" w:rsidR="0038110B" w:rsidRPr="00D938B7" w:rsidRDefault="00B1038A" w:rsidP="00835567">
            <w:pPr>
              <w:numPr>
                <w:ilvl w:val="0"/>
                <w:numId w:val="19"/>
              </w:numPr>
              <w:rPr>
                <w:rFonts w:asciiTheme="minorHAnsi" w:hAnsiTheme="minorHAnsi" w:cstheme="minorHAnsi"/>
                <w:color w:val="000000"/>
                <w:sz w:val="19"/>
                <w:szCs w:val="19"/>
              </w:rPr>
            </w:pPr>
            <w:r>
              <w:rPr>
                <w:rFonts w:asciiTheme="minorHAnsi" w:hAnsiTheme="minorHAnsi"/>
                <w:color w:val="000000"/>
                <w:sz w:val="19"/>
                <w:szCs w:val="19"/>
              </w:rPr>
              <w:t>T</w:t>
            </w:r>
            <w:r w:rsidR="00C510CF" w:rsidRPr="00D938B7">
              <w:rPr>
                <w:rFonts w:asciiTheme="minorHAnsi" w:hAnsiTheme="minorHAnsi"/>
                <w:color w:val="000000"/>
                <w:sz w:val="19"/>
                <w:szCs w:val="19"/>
              </w:rPr>
              <w:t xml:space="preserve">engo a mi disposición un plan de </w:t>
            </w:r>
            <w:r w:rsidR="00C03226" w:rsidRPr="00D938B7">
              <w:rPr>
                <w:rFonts w:asciiTheme="minorHAnsi" w:hAnsiTheme="minorHAnsi"/>
                <w:color w:val="000000"/>
                <w:sz w:val="19"/>
                <w:szCs w:val="19"/>
              </w:rPr>
              <w:t>re</w:t>
            </w:r>
            <w:r w:rsidR="00C03226">
              <w:rPr>
                <w:rFonts w:asciiTheme="minorHAnsi" w:hAnsiTheme="minorHAnsi"/>
                <w:color w:val="000000"/>
                <w:sz w:val="19"/>
                <w:szCs w:val="19"/>
              </w:rPr>
              <w:t>pago</w:t>
            </w:r>
            <w:r w:rsidR="00C03226" w:rsidRPr="00D938B7">
              <w:rPr>
                <w:rFonts w:asciiTheme="minorHAnsi" w:hAnsiTheme="minorHAnsi"/>
                <w:color w:val="000000"/>
                <w:sz w:val="19"/>
                <w:szCs w:val="19"/>
              </w:rPr>
              <w:t xml:space="preserve"> </w:t>
            </w:r>
            <w:r w:rsidR="00C510CF" w:rsidRPr="00D938B7">
              <w:rPr>
                <w:rFonts w:asciiTheme="minorHAnsi" w:hAnsiTheme="minorHAnsi"/>
                <w:color w:val="000000"/>
                <w:sz w:val="19"/>
                <w:szCs w:val="19"/>
              </w:rPr>
              <w:t>extendido sin intereses, cuyos términos dependerán de mi capacidad de pago.</w:t>
            </w:r>
          </w:p>
          <w:p w14:paraId="3CAFEBF5" w14:textId="77E30D12" w:rsidR="008C0DA9" w:rsidRPr="00835567" w:rsidRDefault="008C0DA9" w:rsidP="00456CB8">
            <w:pPr>
              <w:rPr>
                <w:rFonts w:asciiTheme="minorHAnsi" w:hAnsiTheme="minorHAnsi" w:cstheme="minorHAnsi"/>
                <w:color w:val="000000"/>
                <w:sz w:val="20"/>
                <w:szCs w:val="20"/>
              </w:rPr>
            </w:pPr>
            <w:r w:rsidRPr="00D938B7">
              <w:rPr>
                <w:rFonts w:asciiTheme="minorHAnsi" w:hAnsiTheme="minorHAnsi"/>
                <w:b/>
                <w:sz w:val="19"/>
                <w:szCs w:val="19"/>
              </w:rPr>
              <w:t xml:space="preserve">Mis iniciales indican que </w:t>
            </w:r>
            <w:r w:rsidRPr="00D938B7">
              <w:rPr>
                <w:rFonts w:asciiTheme="minorHAnsi" w:hAnsiTheme="minorHAnsi"/>
                <w:b/>
                <w:color w:val="000000"/>
                <w:sz w:val="19"/>
                <w:szCs w:val="19"/>
              </w:rPr>
              <w:t xml:space="preserve">leí, entendí y reconozco cada una de las declaraciones mencionadas anteriormente: </w:t>
            </w:r>
            <w:r w:rsidR="00CF2E65" w:rsidRPr="00D938B7">
              <w:rPr>
                <w:rFonts w:asciiTheme="minorHAnsi" w:hAnsiTheme="minorHAnsi"/>
                <w:sz w:val="19"/>
                <w:szCs w:val="19"/>
              </w:rPr>
              <w:t>______</w:t>
            </w:r>
          </w:p>
        </w:tc>
      </w:tr>
    </w:tbl>
    <w:p w14:paraId="3A45A0F5" w14:textId="68F64663" w:rsidR="007343D5" w:rsidRDefault="007343D5"/>
    <w:p w14:paraId="1A8C3368" w14:textId="77777777" w:rsidR="00D61698" w:rsidRDefault="00D61698">
      <w:r>
        <w:br w:type="page"/>
      </w:r>
    </w:p>
    <w:tbl>
      <w:tblPr>
        <w:tblW w:w="10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27"/>
        <w:gridCol w:w="2543"/>
        <w:gridCol w:w="3938"/>
      </w:tblGrid>
      <w:tr w:rsidR="009B258A" w:rsidRPr="0038110B" w14:paraId="0060F3A7" w14:textId="77777777" w:rsidTr="006800C0">
        <w:trPr>
          <w:cantSplit/>
          <w:trHeight w:val="16"/>
          <w:jc w:val="center"/>
        </w:trPr>
        <w:tc>
          <w:tcPr>
            <w:tcW w:w="10508" w:type="dxa"/>
            <w:gridSpan w:val="3"/>
            <w:tcBorders>
              <w:top w:val="single" w:sz="18" w:space="0" w:color="808080"/>
              <w:left w:val="single" w:sz="18" w:space="0" w:color="808080"/>
              <w:bottom w:val="single" w:sz="18" w:space="0" w:color="808080"/>
              <w:right w:val="single" w:sz="18" w:space="0" w:color="808080"/>
            </w:tcBorders>
            <w:shd w:val="clear" w:color="auto" w:fill="E6E6E6"/>
            <w:vAlign w:val="center"/>
          </w:tcPr>
          <w:p w14:paraId="493138E8" w14:textId="64FB5F84" w:rsidR="009B258A" w:rsidRPr="00D938B7" w:rsidRDefault="00A02696" w:rsidP="0038110B">
            <w:pPr>
              <w:jc w:val="center"/>
              <w:rPr>
                <w:rFonts w:asciiTheme="minorHAnsi" w:hAnsiTheme="minorHAnsi" w:cstheme="minorHAnsi"/>
                <w:b/>
                <w:color w:val="000000"/>
                <w:sz w:val="23"/>
                <w:szCs w:val="23"/>
              </w:rPr>
            </w:pPr>
            <w:r>
              <w:br w:type="page"/>
            </w:r>
            <w:r w:rsidR="007625D8">
              <w:br w:type="page"/>
            </w:r>
            <w:r w:rsidR="00434836">
              <w:br w:type="page"/>
            </w:r>
            <w:r w:rsidRPr="00D938B7">
              <w:rPr>
                <w:rFonts w:asciiTheme="minorHAnsi" w:hAnsiTheme="minorHAnsi"/>
                <w:b/>
                <w:color w:val="2F5496" w:themeColor="accent1" w:themeShade="BF"/>
                <w:sz w:val="23"/>
                <w:szCs w:val="23"/>
              </w:rPr>
              <w:t xml:space="preserve">Reconocimientos para la </w:t>
            </w:r>
            <w:r w:rsidR="009B03B6">
              <w:rPr>
                <w:rFonts w:asciiTheme="minorHAnsi" w:hAnsiTheme="minorHAnsi"/>
                <w:b/>
                <w:color w:val="2F5496" w:themeColor="accent1" w:themeShade="BF"/>
                <w:sz w:val="23"/>
                <w:szCs w:val="23"/>
              </w:rPr>
              <w:t>A</w:t>
            </w:r>
            <w:r w:rsidRPr="00D938B7">
              <w:rPr>
                <w:rFonts w:asciiTheme="minorHAnsi" w:hAnsiTheme="minorHAnsi"/>
                <w:b/>
                <w:color w:val="2F5496" w:themeColor="accent1" w:themeShade="BF"/>
                <w:sz w:val="23"/>
                <w:szCs w:val="23"/>
              </w:rPr>
              <w:t xml:space="preserve">tención de </w:t>
            </w:r>
            <w:r w:rsidR="009B03B6">
              <w:rPr>
                <w:rFonts w:asciiTheme="minorHAnsi" w:hAnsiTheme="minorHAnsi"/>
                <w:b/>
                <w:color w:val="2F5496" w:themeColor="accent1" w:themeShade="BF"/>
                <w:sz w:val="23"/>
                <w:szCs w:val="23"/>
              </w:rPr>
              <w:t>C</w:t>
            </w:r>
            <w:r w:rsidRPr="00D938B7">
              <w:rPr>
                <w:rFonts w:asciiTheme="minorHAnsi" w:hAnsiTheme="minorHAnsi"/>
                <w:b/>
                <w:color w:val="2F5496" w:themeColor="accent1" w:themeShade="BF"/>
                <w:sz w:val="23"/>
                <w:szCs w:val="23"/>
              </w:rPr>
              <w:t xml:space="preserve">aridad y </w:t>
            </w:r>
            <w:r w:rsidR="009B03B6">
              <w:rPr>
                <w:rFonts w:asciiTheme="minorHAnsi" w:hAnsiTheme="minorHAnsi"/>
                <w:b/>
                <w:color w:val="2F5496" w:themeColor="accent1" w:themeShade="BF"/>
                <w:sz w:val="23"/>
                <w:szCs w:val="23"/>
              </w:rPr>
              <w:t>el</w:t>
            </w:r>
            <w:r w:rsidR="009B03B6" w:rsidRPr="00D938B7">
              <w:rPr>
                <w:rFonts w:asciiTheme="minorHAnsi" w:hAnsiTheme="minorHAnsi"/>
                <w:b/>
                <w:color w:val="2F5496" w:themeColor="accent1" w:themeShade="BF"/>
                <w:sz w:val="23"/>
                <w:szCs w:val="23"/>
              </w:rPr>
              <w:t xml:space="preserve"> </w:t>
            </w:r>
            <w:r w:rsidRPr="00D938B7">
              <w:rPr>
                <w:rFonts w:asciiTheme="minorHAnsi" w:hAnsiTheme="minorHAnsi"/>
                <w:b/>
                <w:color w:val="2F5496" w:themeColor="accent1" w:themeShade="BF"/>
                <w:sz w:val="23"/>
                <w:szCs w:val="23"/>
              </w:rPr>
              <w:t>DHC</w:t>
            </w:r>
          </w:p>
        </w:tc>
      </w:tr>
      <w:tr w:rsidR="009B258A" w:rsidRPr="0038110B" w14:paraId="2AF462DA" w14:textId="77777777" w:rsidTr="003E3B50">
        <w:trPr>
          <w:cantSplit/>
          <w:trHeight w:val="576"/>
          <w:jc w:val="center"/>
        </w:trPr>
        <w:tc>
          <w:tcPr>
            <w:tcW w:w="10508" w:type="dxa"/>
            <w:gridSpan w:val="3"/>
            <w:tcBorders>
              <w:top w:val="single" w:sz="18" w:space="0" w:color="808080"/>
              <w:left w:val="single" w:sz="18" w:space="0" w:color="808080"/>
              <w:right w:val="single" w:sz="18" w:space="0" w:color="808080"/>
            </w:tcBorders>
            <w:shd w:val="clear" w:color="auto" w:fill="auto"/>
            <w:vAlign w:val="center"/>
          </w:tcPr>
          <w:p w14:paraId="66C83D44" w14:textId="48F39B93" w:rsidR="00404C4D" w:rsidRPr="007E0CF3" w:rsidRDefault="00A528FC" w:rsidP="00037BBC">
            <w:pPr>
              <w:numPr>
                <w:ilvl w:val="0"/>
                <w:numId w:val="20"/>
              </w:numPr>
              <w:rPr>
                <w:rFonts w:asciiTheme="minorHAnsi" w:hAnsiTheme="minorHAnsi" w:cstheme="minorHAnsi"/>
                <w:color w:val="000000"/>
                <w:spacing w:val="-4"/>
                <w:sz w:val="19"/>
                <w:szCs w:val="19"/>
              </w:rPr>
            </w:pPr>
            <w:r w:rsidRPr="007E0CF3">
              <w:rPr>
                <w:rFonts w:asciiTheme="minorHAnsi" w:hAnsiTheme="minorHAnsi"/>
                <w:spacing w:val="-4"/>
                <w:sz w:val="19"/>
                <w:szCs w:val="19"/>
              </w:rPr>
              <w:t xml:space="preserve">Solo pacientes </w:t>
            </w:r>
            <w:r w:rsidR="002F2FE5">
              <w:rPr>
                <w:rFonts w:asciiTheme="minorHAnsi" w:hAnsiTheme="minorHAnsi"/>
                <w:spacing w:val="-4"/>
                <w:sz w:val="19"/>
                <w:szCs w:val="19"/>
              </w:rPr>
              <w:t>sin seguro</w:t>
            </w:r>
            <w:r w:rsidRPr="007E0CF3">
              <w:rPr>
                <w:rFonts w:asciiTheme="minorHAnsi" w:hAnsiTheme="minorHAnsi"/>
                <w:spacing w:val="-4"/>
                <w:sz w:val="19"/>
                <w:szCs w:val="19"/>
              </w:rPr>
              <w:t xml:space="preserve"> o seguro insuficiente califican para recibir </w:t>
            </w:r>
            <w:r w:rsidR="00CA1894">
              <w:rPr>
                <w:rFonts w:asciiTheme="minorHAnsi" w:hAnsiTheme="minorHAnsi"/>
                <w:spacing w:val="-4"/>
                <w:sz w:val="19"/>
                <w:szCs w:val="19"/>
              </w:rPr>
              <w:t>A</w:t>
            </w:r>
            <w:r w:rsidRPr="007E0CF3">
              <w:rPr>
                <w:rFonts w:asciiTheme="minorHAnsi" w:hAnsiTheme="minorHAnsi"/>
                <w:spacing w:val="-4"/>
                <w:sz w:val="19"/>
                <w:szCs w:val="19"/>
              </w:rPr>
              <w:t xml:space="preserve">tención de </w:t>
            </w:r>
            <w:r w:rsidR="00CA1894">
              <w:rPr>
                <w:rFonts w:asciiTheme="minorHAnsi" w:hAnsiTheme="minorHAnsi"/>
                <w:spacing w:val="-4"/>
                <w:sz w:val="19"/>
                <w:szCs w:val="19"/>
              </w:rPr>
              <w:t>C</w:t>
            </w:r>
            <w:r w:rsidRPr="007E0CF3">
              <w:rPr>
                <w:rFonts w:asciiTheme="minorHAnsi" w:hAnsiTheme="minorHAnsi"/>
                <w:spacing w:val="-4"/>
                <w:sz w:val="19"/>
                <w:szCs w:val="19"/>
              </w:rPr>
              <w:t xml:space="preserve">aridad o DHC. Un paciente </w:t>
            </w:r>
            <w:r w:rsidR="002F2FE5">
              <w:rPr>
                <w:rFonts w:asciiTheme="minorHAnsi" w:hAnsiTheme="minorHAnsi"/>
                <w:spacing w:val="-4"/>
                <w:sz w:val="19"/>
                <w:szCs w:val="19"/>
              </w:rPr>
              <w:t>con</w:t>
            </w:r>
            <w:r w:rsidRPr="007E0CF3">
              <w:rPr>
                <w:rFonts w:asciiTheme="minorHAnsi" w:hAnsiTheme="minorHAnsi"/>
                <w:spacing w:val="-4"/>
                <w:sz w:val="19"/>
                <w:szCs w:val="19"/>
              </w:rPr>
              <w:t xml:space="preserve"> seguro</w:t>
            </w:r>
            <w:r w:rsidR="002F2FE5">
              <w:rPr>
                <w:rFonts w:asciiTheme="minorHAnsi" w:hAnsiTheme="minorHAnsi"/>
                <w:spacing w:val="-4"/>
                <w:sz w:val="19"/>
                <w:szCs w:val="19"/>
              </w:rPr>
              <w:t xml:space="preserve"> </w:t>
            </w:r>
            <w:r w:rsidRPr="007E0CF3">
              <w:rPr>
                <w:rFonts w:asciiTheme="minorHAnsi" w:hAnsiTheme="minorHAnsi"/>
                <w:spacing w:val="-4"/>
                <w:sz w:val="19"/>
                <w:szCs w:val="19"/>
              </w:rPr>
              <w:t xml:space="preserve">insuficiente es aquel que tiene un seguro de terceros con deducible, </w:t>
            </w:r>
            <w:proofErr w:type="spellStart"/>
            <w:r w:rsidRPr="007E0CF3">
              <w:rPr>
                <w:rFonts w:asciiTheme="minorHAnsi" w:hAnsiTheme="minorHAnsi"/>
                <w:spacing w:val="-4"/>
                <w:sz w:val="19"/>
                <w:szCs w:val="19"/>
              </w:rPr>
              <w:t>coseguro</w:t>
            </w:r>
            <w:proofErr w:type="spellEnd"/>
            <w:r w:rsidRPr="007E0CF3">
              <w:rPr>
                <w:rFonts w:asciiTheme="minorHAnsi" w:hAnsiTheme="minorHAnsi"/>
                <w:spacing w:val="-4"/>
                <w:sz w:val="19"/>
                <w:szCs w:val="19"/>
              </w:rPr>
              <w:t xml:space="preserve"> o gasto médico de bolsillo de alto costo.</w:t>
            </w:r>
          </w:p>
          <w:p w14:paraId="1AD888B3" w14:textId="3BACC69E" w:rsidR="00FE51F5" w:rsidRPr="007E0CF3" w:rsidRDefault="00FE51F5" w:rsidP="00037BBC">
            <w:pPr>
              <w:numPr>
                <w:ilvl w:val="0"/>
                <w:numId w:val="20"/>
              </w:numPr>
              <w:rPr>
                <w:rFonts w:asciiTheme="minorHAnsi" w:hAnsiTheme="minorHAnsi" w:cstheme="minorHAnsi"/>
                <w:color w:val="000000"/>
                <w:spacing w:val="-4"/>
                <w:sz w:val="19"/>
                <w:szCs w:val="19"/>
              </w:rPr>
            </w:pPr>
            <w:r w:rsidRPr="007E0CF3">
              <w:rPr>
                <w:rFonts w:asciiTheme="minorHAnsi" w:hAnsiTheme="minorHAnsi"/>
                <w:color w:val="000000"/>
                <w:spacing w:val="-4"/>
                <w:sz w:val="19"/>
                <w:szCs w:val="19"/>
              </w:rPr>
              <w:t>Reconozco haber recibido</w:t>
            </w:r>
            <w:r w:rsidR="009B03B6">
              <w:rPr>
                <w:rFonts w:asciiTheme="minorHAnsi" w:hAnsiTheme="minorHAnsi"/>
                <w:color w:val="000000"/>
                <w:spacing w:val="-4"/>
                <w:sz w:val="19"/>
                <w:szCs w:val="19"/>
              </w:rPr>
              <w:t xml:space="preserve"> informació</w:t>
            </w:r>
            <w:r w:rsidR="00CA1894">
              <w:rPr>
                <w:rFonts w:asciiTheme="minorHAnsi" w:hAnsiTheme="minorHAnsi"/>
                <w:color w:val="000000"/>
                <w:spacing w:val="-4"/>
                <w:sz w:val="19"/>
                <w:szCs w:val="19"/>
              </w:rPr>
              <w:t>n acerca</w:t>
            </w:r>
            <w:r w:rsidRPr="007E0CF3">
              <w:rPr>
                <w:rFonts w:asciiTheme="minorHAnsi" w:hAnsiTheme="minorHAnsi"/>
                <w:color w:val="000000"/>
                <w:spacing w:val="-4"/>
                <w:sz w:val="19"/>
                <w:szCs w:val="19"/>
              </w:rPr>
              <w:t xml:space="preserve"> de los Programas de </w:t>
            </w:r>
            <w:r w:rsidR="00B33C24">
              <w:rPr>
                <w:rFonts w:asciiTheme="minorHAnsi" w:hAnsiTheme="minorHAnsi"/>
                <w:color w:val="000000"/>
                <w:spacing w:val="-4"/>
                <w:sz w:val="19"/>
                <w:szCs w:val="19"/>
              </w:rPr>
              <w:t>Asistencia</w:t>
            </w:r>
            <w:r w:rsidR="00B33C24" w:rsidRPr="007E0CF3">
              <w:rPr>
                <w:rFonts w:asciiTheme="minorHAnsi" w:hAnsiTheme="minorHAnsi"/>
                <w:color w:val="000000"/>
                <w:spacing w:val="-4"/>
                <w:sz w:val="19"/>
                <w:szCs w:val="19"/>
              </w:rPr>
              <w:t xml:space="preserve"> </w:t>
            </w:r>
            <w:r w:rsidRPr="007E0CF3">
              <w:rPr>
                <w:rFonts w:asciiTheme="minorHAnsi" w:hAnsiTheme="minorHAnsi"/>
                <w:color w:val="000000"/>
                <w:spacing w:val="-4"/>
                <w:sz w:val="19"/>
                <w:szCs w:val="19"/>
              </w:rPr>
              <w:t>Financiera.</w:t>
            </w:r>
          </w:p>
          <w:p w14:paraId="70B24586" w14:textId="6E4C5DB5" w:rsidR="00122A59" w:rsidRPr="007E0CF3" w:rsidRDefault="00B1038A" w:rsidP="00122A59">
            <w:pPr>
              <w:numPr>
                <w:ilvl w:val="0"/>
                <w:numId w:val="20"/>
              </w:numPr>
              <w:rPr>
                <w:rFonts w:asciiTheme="minorHAnsi" w:hAnsiTheme="minorHAnsi" w:cstheme="minorHAnsi"/>
                <w:color w:val="000000"/>
                <w:spacing w:val="-4"/>
                <w:sz w:val="19"/>
                <w:szCs w:val="19"/>
              </w:rPr>
            </w:pPr>
            <w:r>
              <w:rPr>
                <w:rFonts w:asciiTheme="minorHAnsi" w:hAnsiTheme="minorHAnsi"/>
                <w:color w:val="000000"/>
                <w:spacing w:val="-4"/>
                <w:sz w:val="19"/>
                <w:szCs w:val="19"/>
              </w:rPr>
              <w:t>S</w:t>
            </w:r>
            <w:r w:rsidR="00122A59" w:rsidRPr="007E0CF3">
              <w:rPr>
                <w:rFonts w:asciiTheme="minorHAnsi" w:hAnsiTheme="minorHAnsi"/>
                <w:color w:val="000000"/>
                <w:spacing w:val="-4"/>
                <w:sz w:val="19"/>
                <w:szCs w:val="19"/>
              </w:rPr>
              <w:t xml:space="preserve">i se me pide solicitar </w:t>
            </w:r>
            <w:proofErr w:type="spellStart"/>
            <w:r w:rsidR="00122A59" w:rsidRPr="007E0CF3">
              <w:rPr>
                <w:rFonts w:asciiTheme="minorHAnsi" w:hAnsiTheme="minorHAnsi"/>
                <w:color w:val="000000"/>
                <w:spacing w:val="-4"/>
                <w:sz w:val="19"/>
                <w:szCs w:val="19"/>
              </w:rPr>
              <w:t>Medi</w:t>
            </w:r>
            <w:proofErr w:type="spellEnd"/>
            <w:r w:rsidR="00122A59" w:rsidRPr="007E0CF3">
              <w:rPr>
                <w:rFonts w:asciiTheme="minorHAnsi" w:hAnsiTheme="minorHAnsi"/>
                <w:color w:val="000000"/>
                <w:spacing w:val="-4"/>
                <w:sz w:val="19"/>
                <w:szCs w:val="19"/>
              </w:rPr>
              <w:t>-Cal o cualquier otro programa, debo hacerlo.</w:t>
            </w:r>
          </w:p>
          <w:p w14:paraId="36EB0348" w14:textId="23A462B3" w:rsidR="00037BBC" w:rsidRPr="007E0CF3" w:rsidRDefault="00037BBC" w:rsidP="00037BBC">
            <w:pPr>
              <w:numPr>
                <w:ilvl w:val="0"/>
                <w:numId w:val="20"/>
              </w:numPr>
              <w:rPr>
                <w:rFonts w:asciiTheme="minorHAnsi" w:eastAsia="Times New Roman" w:hAnsiTheme="minorHAnsi" w:cstheme="minorHAnsi"/>
                <w:spacing w:val="-4"/>
                <w:sz w:val="19"/>
                <w:szCs w:val="19"/>
              </w:rPr>
            </w:pPr>
            <w:r w:rsidRPr="007E0CF3">
              <w:rPr>
                <w:rFonts w:asciiTheme="minorHAnsi" w:hAnsiTheme="minorHAnsi"/>
                <w:spacing w:val="-4"/>
                <w:sz w:val="19"/>
                <w:szCs w:val="19"/>
              </w:rPr>
              <w:t>La solicitud de atención de caridad/DHC debe presentarse en un plazo de 180 días a partir de la emisión de la factura. Las solicitudes recibidas después de los 180 días se considerarán caso por caso.</w:t>
            </w:r>
          </w:p>
          <w:p w14:paraId="5200F780" w14:textId="498FC11A" w:rsidR="0091648D" w:rsidRPr="00B33C24" w:rsidRDefault="00B1038A" w:rsidP="0091648D">
            <w:pPr>
              <w:numPr>
                <w:ilvl w:val="0"/>
                <w:numId w:val="20"/>
              </w:numPr>
              <w:rPr>
                <w:rFonts w:asciiTheme="minorHAnsi" w:hAnsiTheme="minorHAnsi" w:cstheme="minorHAnsi"/>
                <w:color w:val="000000"/>
                <w:spacing w:val="-4"/>
                <w:sz w:val="19"/>
                <w:szCs w:val="19"/>
              </w:rPr>
            </w:pPr>
            <w:r>
              <w:rPr>
                <w:rFonts w:asciiTheme="minorHAnsi" w:hAnsiTheme="minorHAnsi"/>
                <w:color w:val="000000"/>
                <w:spacing w:val="-4"/>
                <w:sz w:val="19"/>
                <w:szCs w:val="19"/>
              </w:rPr>
              <w:t>S</w:t>
            </w:r>
            <w:r w:rsidR="00FE51F5" w:rsidRPr="007E0CF3">
              <w:rPr>
                <w:rFonts w:asciiTheme="minorHAnsi" w:hAnsiTheme="minorHAnsi"/>
                <w:color w:val="000000"/>
                <w:spacing w:val="-4"/>
                <w:sz w:val="19"/>
                <w:szCs w:val="19"/>
              </w:rPr>
              <w:t xml:space="preserve">i la información que brindé como parte de mi solicitud es inexacta, se me descalificará inmediatamente de la atención de caridad o DHC y se me facturarán de manera retroactiva todos los servicios previamente cubiertos por estos programas. </w:t>
            </w:r>
            <w:r w:rsidR="00E671D5">
              <w:rPr>
                <w:rFonts w:asciiTheme="minorHAnsi" w:hAnsiTheme="minorHAnsi"/>
                <w:color w:val="000000"/>
                <w:spacing w:val="-4"/>
                <w:sz w:val="19"/>
                <w:szCs w:val="19"/>
              </w:rPr>
              <w:t>P</w:t>
            </w:r>
            <w:r w:rsidR="00FE51F5" w:rsidRPr="007E0CF3">
              <w:rPr>
                <w:rFonts w:asciiTheme="minorHAnsi" w:hAnsiTheme="minorHAnsi"/>
                <w:color w:val="000000"/>
                <w:spacing w:val="-4"/>
                <w:sz w:val="19"/>
                <w:szCs w:val="19"/>
              </w:rPr>
              <w:t xml:space="preserve">roporcionar información falsa para obtener </w:t>
            </w:r>
            <w:r w:rsidR="00C03226">
              <w:rPr>
                <w:rFonts w:asciiTheme="minorHAnsi" w:hAnsiTheme="minorHAnsi"/>
                <w:color w:val="000000"/>
                <w:spacing w:val="-4"/>
                <w:sz w:val="19"/>
                <w:szCs w:val="19"/>
              </w:rPr>
              <w:t>beneficios</w:t>
            </w:r>
            <w:r w:rsidR="00C03226" w:rsidRPr="007E0CF3">
              <w:rPr>
                <w:rFonts w:asciiTheme="minorHAnsi" w:hAnsiTheme="minorHAnsi"/>
                <w:color w:val="000000"/>
                <w:spacing w:val="-4"/>
                <w:sz w:val="19"/>
                <w:szCs w:val="19"/>
              </w:rPr>
              <w:t xml:space="preserve"> </w:t>
            </w:r>
            <w:r w:rsidR="00FE51F5" w:rsidRPr="007E0CF3">
              <w:rPr>
                <w:rFonts w:asciiTheme="minorHAnsi" w:hAnsiTheme="minorHAnsi"/>
                <w:color w:val="000000"/>
                <w:spacing w:val="-4"/>
                <w:sz w:val="19"/>
                <w:szCs w:val="19"/>
              </w:rPr>
              <w:t>de manera indebida es un delito que se debe reportar.</w:t>
            </w:r>
          </w:p>
          <w:p w14:paraId="28A7A0A6" w14:textId="7E2D2527" w:rsidR="00B33C24" w:rsidRPr="009B03B6" w:rsidRDefault="00B33C24" w:rsidP="0091648D">
            <w:pPr>
              <w:numPr>
                <w:ilvl w:val="0"/>
                <w:numId w:val="20"/>
              </w:numPr>
              <w:rPr>
                <w:rFonts w:asciiTheme="minorHAnsi" w:hAnsiTheme="minorHAnsi" w:cstheme="minorHAnsi"/>
                <w:color w:val="000000"/>
                <w:spacing w:val="-4"/>
                <w:sz w:val="19"/>
                <w:szCs w:val="19"/>
              </w:rPr>
            </w:pPr>
            <w:r>
              <w:rPr>
                <w:rFonts w:asciiTheme="minorHAnsi" w:hAnsiTheme="minorHAnsi"/>
                <w:color w:val="000000"/>
                <w:spacing w:val="-4"/>
                <w:sz w:val="19"/>
                <w:szCs w:val="19"/>
              </w:rPr>
              <w:t>Exenciones y descuentos de los Programas de At</w:t>
            </w:r>
            <w:r w:rsidR="00B1038A">
              <w:rPr>
                <w:rFonts w:asciiTheme="minorHAnsi" w:hAnsiTheme="minorHAnsi"/>
                <w:color w:val="000000"/>
                <w:spacing w:val="-4"/>
                <w:sz w:val="19"/>
                <w:szCs w:val="19"/>
              </w:rPr>
              <w:t>e</w:t>
            </w:r>
            <w:r>
              <w:rPr>
                <w:rFonts w:asciiTheme="minorHAnsi" w:hAnsiTheme="minorHAnsi"/>
                <w:color w:val="000000"/>
                <w:spacing w:val="-4"/>
                <w:sz w:val="19"/>
                <w:szCs w:val="19"/>
              </w:rPr>
              <w:t>nción de Caridad y de Atención Médica con Descuentos solo se aplican a los cargos facturados por SMMC. Los proveedores de la Sala de Emergencia contratados por SMMC facturarán por separado; los pacientes pueden buscar asistencia financiera directamente de los proveedores contratados.</w:t>
            </w:r>
          </w:p>
          <w:p w14:paraId="3D94B196" w14:textId="4CC37DA3" w:rsidR="0091648D" w:rsidRPr="007E0CF3" w:rsidRDefault="00B1038A" w:rsidP="0091648D">
            <w:pPr>
              <w:numPr>
                <w:ilvl w:val="0"/>
                <w:numId w:val="20"/>
              </w:numPr>
              <w:rPr>
                <w:rFonts w:asciiTheme="minorHAnsi" w:eastAsia="Times New Roman" w:hAnsiTheme="minorHAnsi" w:cstheme="minorHAnsi"/>
                <w:spacing w:val="-4"/>
                <w:sz w:val="19"/>
                <w:szCs w:val="19"/>
              </w:rPr>
            </w:pPr>
            <w:r>
              <w:rPr>
                <w:rFonts w:asciiTheme="minorHAnsi" w:hAnsiTheme="minorHAnsi"/>
                <w:spacing w:val="-4"/>
                <w:sz w:val="19"/>
                <w:szCs w:val="19"/>
              </w:rPr>
              <w:t>D</w:t>
            </w:r>
            <w:r w:rsidR="0091648D" w:rsidRPr="007E0CF3">
              <w:rPr>
                <w:rFonts w:asciiTheme="minorHAnsi" w:hAnsiTheme="minorHAnsi"/>
                <w:spacing w:val="-4"/>
                <w:sz w:val="19"/>
                <w:szCs w:val="19"/>
              </w:rPr>
              <w:t>ebo presentar un comprobante de mis ingresos familiares, por ejemplo: un recibo de sueldo reciente, un talón de cheque o carta del gobierno (desempleo o discapacidad), o formularios de impuestos federales del año anterior.</w:t>
            </w:r>
          </w:p>
          <w:p w14:paraId="0C6D90DA" w14:textId="02B7B228" w:rsidR="0091648D" w:rsidRPr="007E0CF3" w:rsidRDefault="00B1038A" w:rsidP="0091648D">
            <w:pPr>
              <w:numPr>
                <w:ilvl w:val="0"/>
                <w:numId w:val="20"/>
              </w:numPr>
              <w:rPr>
                <w:rFonts w:asciiTheme="minorHAnsi" w:eastAsia="Times New Roman" w:hAnsiTheme="minorHAnsi" w:cstheme="minorHAnsi"/>
                <w:spacing w:val="-4"/>
                <w:sz w:val="19"/>
                <w:szCs w:val="19"/>
              </w:rPr>
            </w:pPr>
            <w:r>
              <w:rPr>
                <w:rFonts w:asciiTheme="minorHAnsi" w:hAnsiTheme="minorHAnsi"/>
                <w:spacing w:val="-4"/>
                <w:sz w:val="19"/>
                <w:szCs w:val="19"/>
              </w:rPr>
              <w:t>S</w:t>
            </w:r>
            <w:r w:rsidR="0091648D" w:rsidRPr="007E0CF3">
              <w:rPr>
                <w:rFonts w:asciiTheme="minorHAnsi" w:hAnsiTheme="minorHAnsi"/>
                <w:spacing w:val="-4"/>
                <w:sz w:val="19"/>
                <w:szCs w:val="19"/>
              </w:rPr>
              <w:t xml:space="preserve">olo debo enviar fotocopias y NO originales, ya que la documentación original no será devuelta. </w:t>
            </w:r>
          </w:p>
          <w:p w14:paraId="4AEBF9AA" w14:textId="3D259880" w:rsidR="0091648D" w:rsidRPr="007E0CF3" w:rsidRDefault="0091648D" w:rsidP="0091648D">
            <w:pPr>
              <w:numPr>
                <w:ilvl w:val="0"/>
                <w:numId w:val="20"/>
              </w:numPr>
              <w:rPr>
                <w:rFonts w:asciiTheme="minorHAnsi" w:eastAsia="Times New Roman" w:hAnsiTheme="minorHAnsi" w:cstheme="minorHAnsi"/>
                <w:spacing w:val="-4"/>
                <w:sz w:val="19"/>
                <w:szCs w:val="19"/>
              </w:rPr>
            </w:pPr>
            <w:r w:rsidRPr="007E0CF3">
              <w:rPr>
                <w:rFonts w:asciiTheme="minorHAnsi" w:hAnsiTheme="minorHAnsi"/>
                <w:spacing w:val="-4"/>
                <w:sz w:val="19"/>
                <w:szCs w:val="19"/>
              </w:rPr>
              <w:t xml:space="preserve">El solicitante dispone de 45 días a partir de la fecha de solicitud para presentar la documentación requerida. Si no se proporciona en un plazo de 45 días, la solicitud será denegada.  El solicitante recibirá una notificación por escrito en la que se le comunicará que la solicitud fue denegada por no haber </w:t>
            </w:r>
            <w:r w:rsidR="009A5BF7">
              <w:rPr>
                <w:rFonts w:asciiTheme="minorHAnsi" w:hAnsiTheme="minorHAnsi"/>
                <w:spacing w:val="-4"/>
                <w:sz w:val="19"/>
                <w:szCs w:val="19"/>
              </w:rPr>
              <w:t>proporcionado</w:t>
            </w:r>
            <w:r w:rsidR="009A5BF7" w:rsidRPr="007E0CF3">
              <w:rPr>
                <w:rFonts w:asciiTheme="minorHAnsi" w:hAnsiTheme="minorHAnsi"/>
                <w:spacing w:val="-4"/>
                <w:sz w:val="19"/>
                <w:szCs w:val="19"/>
              </w:rPr>
              <w:t xml:space="preserve"> </w:t>
            </w:r>
            <w:r w:rsidRPr="007E0CF3">
              <w:rPr>
                <w:rFonts w:asciiTheme="minorHAnsi" w:hAnsiTheme="minorHAnsi"/>
                <w:spacing w:val="-4"/>
                <w:sz w:val="19"/>
                <w:szCs w:val="19"/>
              </w:rPr>
              <w:t xml:space="preserve">la </w:t>
            </w:r>
            <w:r w:rsidR="009A5BF7">
              <w:rPr>
                <w:rFonts w:asciiTheme="minorHAnsi" w:hAnsiTheme="minorHAnsi"/>
                <w:spacing w:val="-4"/>
                <w:sz w:val="19"/>
                <w:szCs w:val="19"/>
              </w:rPr>
              <w:t>documentación</w:t>
            </w:r>
            <w:r w:rsidR="009A5BF7" w:rsidRPr="007E0CF3">
              <w:rPr>
                <w:rFonts w:asciiTheme="minorHAnsi" w:hAnsiTheme="minorHAnsi"/>
                <w:spacing w:val="-4"/>
                <w:sz w:val="19"/>
                <w:szCs w:val="19"/>
              </w:rPr>
              <w:t xml:space="preserve"> </w:t>
            </w:r>
            <w:r w:rsidRPr="007E0CF3">
              <w:rPr>
                <w:rFonts w:asciiTheme="minorHAnsi" w:hAnsiTheme="minorHAnsi"/>
                <w:spacing w:val="-4"/>
                <w:sz w:val="19"/>
                <w:szCs w:val="19"/>
              </w:rPr>
              <w:t>necesaria.</w:t>
            </w:r>
          </w:p>
          <w:p w14:paraId="59D5DDA7" w14:textId="77777777" w:rsidR="0091648D" w:rsidRPr="007E0CF3" w:rsidRDefault="0091648D" w:rsidP="0091648D">
            <w:pPr>
              <w:keepNext/>
              <w:numPr>
                <w:ilvl w:val="0"/>
                <w:numId w:val="20"/>
              </w:numPr>
              <w:outlineLvl w:val="2"/>
              <w:rPr>
                <w:rFonts w:asciiTheme="minorHAnsi" w:eastAsia="Times New Roman" w:hAnsiTheme="minorHAnsi" w:cstheme="minorHAnsi"/>
                <w:spacing w:val="-4"/>
                <w:sz w:val="19"/>
                <w:szCs w:val="19"/>
              </w:rPr>
            </w:pPr>
            <w:r w:rsidRPr="007E0CF3">
              <w:rPr>
                <w:rFonts w:asciiTheme="minorHAnsi" w:hAnsiTheme="minorHAnsi"/>
                <w:spacing w:val="-4"/>
                <w:sz w:val="19"/>
                <w:szCs w:val="19"/>
              </w:rPr>
              <w:t>Se informará por escrito a quienes soliciten atención de caridad o DHC si cumplen los requisitos. El condado entregará la carta al solicitante en un plazo de 45 días a partir de la recepción de una solicitud completa y en ella se informará sobre el derecho a apelar una denegación.</w:t>
            </w:r>
          </w:p>
          <w:p w14:paraId="4092CD19" w14:textId="0531788F" w:rsidR="001A0C74" w:rsidRPr="007E0CF3" w:rsidRDefault="00B1038A" w:rsidP="0091648D">
            <w:pPr>
              <w:numPr>
                <w:ilvl w:val="0"/>
                <w:numId w:val="20"/>
              </w:numPr>
              <w:rPr>
                <w:rFonts w:asciiTheme="minorHAnsi" w:hAnsiTheme="minorHAnsi" w:cstheme="minorHAnsi"/>
                <w:color w:val="000000"/>
                <w:spacing w:val="-4"/>
                <w:sz w:val="19"/>
                <w:szCs w:val="19"/>
              </w:rPr>
            </w:pPr>
            <w:r>
              <w:rPr>
                <w:rFonts w:asciiTheme="minorHAnsi" w:hAnsiTheme="minorHAnsi"/>
                <w:color w:val="000000"/>
                <w:spacing w:val="-4"/>
                <w:sz w:val="19"/>
                <w:szCs w:val="19"/>
              </w:rPr>
              <w:t>S</w:t>
            </w:r>
            <w:r w:rsidR="00FE51F5" w:rsidRPr="007E0CF3">
              <w:rPr>
                <w:rFonts w:asciiTheme="minorHAnsi" w:hAnsiTheme="minorHAnsi"/>
                <w:color w:val="000000"/>
                <w:spacing w:val="-4"/>
                <w:sz w:val="19"/>
                <w:szCs w:val="19"/>
              </w:rPr>
              <w:t xml:space="preserve">i se </w:t>
            </w:r>
            <w:r w:rsidR="009A5BF7">
              <w:rPr>
                <w:rFonts w:asciiTheme="minorHAnsi" w:hAnsiTheme="minorHAnsi"/>
                <w:color w:val="000000"/>
                <w:spacing w:val="-4"/>
                <w:sz w:val="19"/>
                <w:szCs w:val="19"/>
              </w:rPr>
              <w:t>niega</w:t>
            </w:r>
            <w:r w:rsidR="009A5BF7" w:rsidRPr="007E0CF3">
              <w:rPr>
                <w:rFonts w:asciiTheme="minorHAnsi" w:hAnsiTheme="minorHAnsi"/>
                <w:color w:val="000000"/>
                <w:spacing w:val="-4"/>
                <w:sz w:val="19"/>
                <w:szCs w:val="19"/>
              </w:rPr>
              <w:t xml:space="preserve"> </w:t>
            </w:r>
            <w:r w:rsidR="00FE51F5" w:rsidRPr="007E0CF3">
              <w:rPr>
                <w:rFonts w:asciiTheme="minorHAnsi" w:hAnsiTheme="minorHAnsi"/>
                <w:color w:val="000000"/>
                <w:spacing w:val="-4"/>
                <w:sz w:val="19"/>
                <w:szCs w:val="19"/>
              </w:rPr>
              <w:t xml:space="preserve">mi elegibilidad, se me </w:t>
            </w:r>
            <w:r w:rsidR="009A5BF7" w:rsidRPr="007E0CF3">
              <w:rPr>
                <w:rFonts w:asciiTheme="minorHAnsi" w:hAnsiTheme="minorHAnsi"/>
                <w:color w:val="000000"/>
                <w:spacing w:val="-4"/>
                <w:sz w:val="19"/>
                <w:szCs w:val="19"/>
              </w:rPr>
              <w:t>da</w:t>
            </w:r>
            <w:r w:rsidR="009A5BF7">
              <w:rPr>
                <w:rFonts w:asciiTheme="minorHAnsi" w:hAnsiTheme="minorHAnsi"/>
                <w:color w:val="000000"/>
                <w:spacing w:val="-4"/>
                <w:sz w:val="19"/>
                <w:szCs w:val="19"/>
              </w:rPr>
              <w:t>rá</w:t>
            </w:r>
            <w:r w:rsidR="00FE51F5" w:rsidRPr="007E0CF3">
              <w:rPr>
                <w:rFonts w:asciiTheme="minorHAnsi" w:hAnsiTheme="minorHAnsi"/>
                <w:color w:val="000000"/>
                <w:spacing w:val="-4"/>
                <w:sz w:val="19"/>
                <w:szCs w:val="19"/>
              </w:rPr>
              <w:t xml:space="preserve"> de baja de la atención de caridad o DHC por cualquier motivo, o si deseo solicitar una exención o reducción de los cargos, tengo derecho al proceso de apelación de dos pasos que me permite presentar pruebas de elegibilidad o argumentar circunstancias especiales con base en mi incapacidad de pago. </w:t>
            </w:r>
          </w:p>
          <w:p w14:paraId="052E7A3E" w14:textId="77777777" w:rsidR="00272567" w:rsidRPr="00272567" w:rsidRDefault="00FE51F5" w:rsidP="00272567">
            <w:pPr>
              <w:numPr>
                <w:ilvl w:val="1"/>
                <w:numId w:val="22"/>
              </w:numPr>
              <w:tabs>
                <w:tab w:val="clear" w:pos="1440"/>
              </w:tabs>
              <w:rPr>
                <w:rFonts w:asciiTheme="minorHAnsi" w:hAnsiTheme="minorHAnsi" w:cstheme="minorHAnsi"/>
                <w:color w:val="000000"/>
                <w:spacing w:val="-4"/>
                <w:sz w:val="19"/>
                <w:szCs w:val="19"/>
              </w:rPr>
            </w:pPr>
            <w:r w:rsidRPr="007E0CF3">
              <w:rPr>
                <w:rFonts w:asciiTheme="minorHAnsi" w:hAnsiTheme="minorHAnsi"/>
                <w:color w:val="000000"/>
                <w:spacing w:val="-4"/>
                <w:sz w:val="19"/>
                <w:szCs w:val="19"/>
              </w:rPr>
              <w:t xml:space="preserve">El primer paso de la apelación es la Revisión de elegibilidad individual (Individual </w:t>
            </w:r>
            <w:proofErr w:type="spellStart"/>
            <w:r w:rsidRPr="007E0CF3">
              <w:rPr>
                <w:rFonts w:asciiTheme="minorHAnsi" w:hAnsiTheme="minorHAnsi"/>
                <w:color w:val="000000"/>
                <w:spacing w:val="-4"/>
                <w:sz w:val="19"/>
                <w:szCs w:val="19"/>
              </w:rPr>
              <w:t>Eligibility</w:t>
            </w:r>
            <w:proofErr w:type="spellEnd"/>
            <w:r w:rsidRPr="007E0CF3">
              <w:rPr>
                <w:rFonts w:asciiTheme="minorHAnsi" w:hAnsiTheme="minorHAnsi"/>
                <w:color w:val="000000"/>
                <w:spacing w:val="-4"/>
                <w:sz w:val="19"/>
                <w:szCs w:val="19"/>
              </w:rPr>
              <w:t xml:space="preserve"> </w:t>
            </w:r>
            <w:proofErr w:type="spellStart"/>
            <w:r w:rsidRPr="007E0CF3">
              <w:rPr>
                <w:rFonts w:asciiTheme="minorHAnsi" w:hAnsiTheme="minorHAnsi"/>
                <w:color w:val="000000"/>
                <w:spacing w:val="-4"/>
                <w:sz w:val="19"/>
                <w:szCs w:val="19"/>
              </w:rPr>
              <w:t>Review</w:t>
            </w:r>
            <w:proofErr w:type="spellEnd"/>
            <w:r w:rsidRPr="007E0CF3">
              <w:rPr>
                <w:rFonts w:asciiTheme="minorHAnsi" w:hAnsiTheme="minorHAnsi"/>
                <w:color w:val="000000"/>
                <w:spacing w:val="-4"/>
                <w:sz w:val="19"/>
                <w:szCs w:val="19"/>
              </w:rPr>
              <w:t>, IER) para apelar cualquier cuestión financiera y no financiera relacionada con mi elegibilidad y capacidad de pago.</w:t>
            </w:r>
            <w:r w:rsidR="00272567" w:rsidRPr="007E0CF3">
              <w:rPr>
                <w:rFonts w:asciiTheme="minorHAnsi" w:hAnsiTheme="minorHAnsi"/>
                <w:color w:val="000000"/>
                <w:spacing w:val="-4"/>
                <w:sz w:val="19"/>
                <w:szCs w:val="19"/>
              </w:rPr>
              <w:t xml:space="preserve"> </w:t>
            </w:r>
          </w:p>
          <w:p w14:paraId="6802ECB8" w14:textId="21C406BB" w:rsidR="00D048B8" w:rsidRPr="00D048B8" w:rsidRDefault="00272567" w:rsidP="00272567">
            <w:pPr>
              <w:numPr>
                <w:ilvl w:val="2"/>
                <w:numId w:val="22"/>
              </w:numPr>
              <w:rPr>
                <w:rFonts w:asciiTheme="minorHAnsi" w:hAnsiTheme="minorHAnsi" w:cstheme="minorHAnsi"/>
                <w:color w:val="000000"/>
                <w:spacing w:val="-4"/>
                <w:sz w:val="19"/>
                <w:szCs w:val="19"/>
              </w:rPr>
            </w:pPr>
            <w:r w:rsidRPr="007E0CF3">
              <w:rPr>
                <w:rFonts w:asciiTheme="minorHAnsi" w:hAnsiTheme="minorHAnsi"/>
                <w:color w:val="000000"/>
                <w:spacing w:val="-4"/>
                <w:sz w:val="19"/>
                <w:szCs w:val="19"/>
              </w:rPr>
              <w:t xml:space="preserve">Puedo </w:t>
            </w:r>
            <w:r w:rsidR="005D2034">
              <w:rPr>
                <w:rFonts w:asciiTheme="minorHAnsi" w:hAnsiTheme="minorHAnsi"/>
                <w:color w:val="000000"/>
                <w:spacing w:val="-4"/>
                <w:sz w:val="19"/>
                <w:szCs w:val="19"/>
              </w:rPr>
              <w:t xml:space="preserve">enviar por correo mi solicitud </w:t>
            </w:r>
            <w:r w:rsidRPr="007E0CF3">
              <w:rPr>
                <w:rFonts w:asciiTheme="minorHAnsi" w:hAnsiTheme="minorHAnsi"/>
                <w:color w:val="000000"/>
                <w:spacing w:val="-4"/>
                <w:sz w:val="19"/>
                <w:szCs w:val="19"/>
              </w:rPr>
              <w:t xml:space="preserve">de apelación dentro de los 60 días posteriores a la notificación de denegación o cancelación de la afiliación a Sarita Llamas, </w:t>
            </w:r>
            <w:r w:rsidR="00BA49DA">
              <w:rPr>
                <w:rFonts w:asciiTheme="minorHAnsi" w:hAnsiTheme="minorHAnsi"/>
                <w:color w:val="000000"/>
                <w:spacing w:val="-4"/>
                <w:sz w:val="19"/>
                <w:szCs w:val="19"/>
              </w:rPr>
              <w:t>C</w:t>
            </w:r>
            <w:r w:rsidRPr="007E0CF3">
              <w:rPr>
                <w:rFonts w:asciiTheme="minorHAnsi" w:hAnsiTheme="minorHAnsi"/>
                <w:color w:val="000000"/>
                <w:spacing w:val="-4"/>
                <w:sz w:val="19"/>
                <w:szCs w:val="19"/>
              </w:rPr>
              <w:t xml:space="preserve">oordinadora de </w:t>
            </w:r>
            <w:r w:rsidR="00BA49DA">
              <w:rPr>
                <w:rFonts w:asciiTheme="minorHAnsi" w:hAnsiTheme="minorHAnsi"/>
                <w:color w:val="000000"/>
                <w:spacing w:val="-4"/>
                <w:sz w:val="19"/>
                <w:szCs w:val="19"/>
              </w:rPr>
              <w:t>A</w:t>
            </w:r>
            <w:r w:rsidRPr="007E0CF3">
              <w:rPr>
                <w:rFonts w:asciiTheme="minorHAnsi" w:hAnsiTheme="minorHAnsi"/>
                <w:color w:val="000000"/>
                <w:spacing w:val="-4"/>
                <w:sz w:val="19"/>
                <w:szCs w:val="19"/>
              </w:rPr>
              <w:t xml:space="preserve">pelaciones, </w:t>
            </w:r>
            <w:r w:rsidR="00F30CA5">
              <w:rPr>
                <w:rFonts w:asciiTheme="minorHAnsi" w:hAnsiTheme="minorHAnsi"/>
                <w:color w:val="000000"/>
                <w:spacing w:val="-4"/>
                <w:sz w:val="19"/>
                <w:szCs w:val="19"/>
              </w:rPr>
              <w:t xml:space="preserve">801 Gateway </w:t>
            </w:r>
            <w:proofErr w:type="spellStart"/>
            <w:r w:rsidR="00F30CA5">
              <w:rPr>
                <w:rFonts w:asciiTheme="minorHAnsi" w:hAnsiTheme="minorHAnsi"/>
                <w:color w:val="000000"/>
                <w:spacing w:val="-4"/>
                <w:sz w:val="19"/>
                <w:szCs w:val="19"/>
              </w:rPr>
              <w:t>Blvd</w:t>
            </w:r>
            <w:proofErr w:type="spellEnd"/>
            <w:r w:rsidR="00F30CA5">
              <w:rPr>
                <w:rFonts w:asciiTheme="minorHAnsi" w:hAnsiTheme="minorHAnsi"/>
                <w:color w:val="000000"/>
                <w:spacing w:val="-4"/>
                <w:sz w:val="19"/>
                <w:szCs w:val="19"/>
              </w:rPr>
              <w:t xml:space="preserve">., Ste. 300, </w:t>
            </w:r>
            <w:r w:rsidR="0046141C">
              <w:rPr>
                <w:rFonts w:asciiTheme="minorHAnsi" w:hAnsiTheme="minorHAnsi"/>
                <w:color w:val="000000"/>
                <w:spacing w:val="-4"/>
                <w:sz w:val="19"/>
                <w:szCs w:val="19"/>
              </w:rPr>
              <w:t xml:space="preserve">South San </w:t>
            </w:r>
            <w:r w:rsidR="005E1FCA">
              <w:rPr>
                <w:rFonts w:asciiTheme="minorHAnsi" w:hAnsiTheme="minorHAnsi"/>
                <w:color w:val="000000"/>
                <w:spacing w:val="-4"/>
                <w:sz w:val="19"/>
                <w:szCs w:val="19"/>
              </w:rPr>
              <w:t>Francisco, CA 94080 o pued</w:t>
            </w:r>
            <w:r w:rsidR="00D52249">
              <w:rPr>
                <w:rFonts w:asciiTheme="minorHAnsi" w:hAnsiTheme="minorHAnsi"/>
                <w:color w:val="000000"/>
                <w:spacing w:val="-4"/>
                <w:sz w:val="19"/>
                <w:szCs w:val="19"/>
              </w:rPr>
              <w:t>o</w:t>
            </w:r>
            <w:r w:rsidR="005E1FCA">
              <w:rPr>
                <w:rFonts w:asciiTheme="minorHAnsi" w:hAnsiTheme="minorHAnsi"/>
                <w:color w:val="000000"/>
                <w:spacing w:val="-4"/>
                <w:sz w:val="19"/>
                <w:szCs w:val="19"/>
              </w:rPr>
              <w:t xml:space="preserve"> enviarlo por correo electr</w:t>
            </w:r>
            <w:r w:rsidR="005E1FCA">
              <w:rPr>
                <w:rFonts w:ascii="Calibri" w:hAnsi="Calibri" w:cs="Calibri"/>
                <w:color w:val="000000"/>
                <w:spacing w:val="-4"/>
                <w:sz w:val="19"/>
                <w:szCs w:val="19"/>
              </w:rPr>
              <w:t>ó</w:t>
            </w:r>
            <w:r w:rsidR="005E1FCA">
              <w:rPr>
                <w:rFonts w:asciiTheme="minorHAnsi" w:hAnsiTheme="minorHAnsi"/>
                <w:color w:val="000000"/>
                <w:spacing w:val="-4"/>
                <w:sz w:val="19"/>
                <w:szCs w:val="19"/>
              </w:rPr>
              <w:t>nico a</w:t>
            </w:r>
            <w:r w:rsidRPr="007E0CF3">
              <w:rPr>
                <w:rFonts w:asciiTheme="minorHAnsi" w:hAnsiTheme="minorHAnsi"/>
                <w:color w:val="000000"/>
                <w:spacing w:val="-4"/>
                <w:sz w:val="19"/>
                <w:szCs w:val="19"/>
              </w:rPr>
              <w:t xml:space="preserve"> </w:t>
            </w:r>
            <w:hyperlink r:id="rId10" w:history="1">
              <w:r w:rsidRPr="00ED465B">
                <w:rPr>
                  <w:rStyle w:val="Hyperlink"/>
                  <w:rFonts w:asciiTheme="minorHAnsi" w:hAnsiTheme="minorHAnsi"/>
                  <w:b/>
                  <w:bCs/>
                  <w:spacing w:val="-4"/>
                  <w:sz w:val="19"/>
                  <w:szCs w:val="19"/>
                </w:rPr>
                <w:t>sllamas@smcgov.org</w:t>
              </w:r>
            </w:hyperlink>
            <w:r w:rsidRPr="007E0CF3">
              <w:rPr>
                <w:rFonts w:asciiTheme="minorHAnsi" w:hAnsiTheme="minorHAnsi"/>
                <w:color w:val="000000"/>
                <w:spacing w:val="-4"/>
                <w:sz w:val="19"/>
                <w:szCs w:val="19"/>
              </w:rPr>
              <w:t xml:space="preserve">. </w:t>
            </w:r>
          </w:p>
          <w:p w14:paraId="0CB78C36" w14:textId="59B3D3C2" w:rsidR="00B2017B" w:rsidRPr="00B2017B" w:rsidRDefault="00D048B8" w:rsidP="00272567">
            <w:pPr>
              <w:numPr>
                <w:ilvl w:val="2"/>
                <w:numId w:val="22"/>
              </w:numPr>
              <w:rPr>
                <w:rFonts w:asciiTheme="minorHAnsi" w:hAnsiTheme="minorHAnsi" w:cstheme="minorHAnsi"/>
                <w:color w:val="000000"/>
                <w:spacing w:val="-4"/>
                <w:sz w:val="19"/>
                <w:szCs w:val="19"/>
              </w:rPr>
            </w:pPr>
            <w:r>
              <w:rPr>
                <w:rFonts w:asciiTheme="minorHAnsi" w:hAnsiTheme="minorHAnsi"/>
                <w:color w:val="000000"/>
                <w:spacing w:val="-4"/>
                <w:sz w:val="19"/>
                <w:szCs w:val="19"/>
              </w:rPr>
              <w:t>D</w:t>
            </w:r>
            <w:r w:rsidR="00272567" w:rsidRPr="007E0CF3">
              <w:rPr>
                <w:rFonts w:asciiTheme="minorHAnsi" w:hAnsiTheme="minorHAnsi"/>
                <w:color w:val="000000"/>
                <w:spacing w:val="-4"/>
                <w:sz w:val="19"/>
                <w:szCs w:val="19"/>
              </w:rPr>
              <w:t>eberá incluir una declaración en la que establezca el fundamento de la apelación</w:t>
            </w:r>
            <w:r w:rsidR="00DE2010">
              <w:rPr>
                <w:rFonts w:asciiTheme="minorHAnsi" w:hAnsiTheme="minorHAnsi"/>
                <w:color w:val="000000"/>
                <w:spacing w:val="-4"/>
                <w:sz w:val="19"/>
                <w:szCs w:val="19"/>
              </w:rPr>
              <w:t xml:space="preserve"> y cualquier verificaci</w:t>
            </w:r>
            <w:r w:rsidR="00A029C8">
              <w:rPr>
                <w:rFonts w:ascii="Calibri" w:hAnsi="Calibri" w:cs="Calibri"/>
                <w:color w:val="000000"/>
                <w:spacing w:val="-4"/>
                <w:sz w:val="19"/>
                <w:szCs w:val="19"/>
              </w:rPr>
              <w:t>ó</w:t>
            </w:r>
            <w:r w:rsidR="00A029C8">
              <w:rPr>
                <w:rFonts w:asciiTheme="minorHAnsi" w:hAnsiTheme="minorHAnsi"/>
                <w:color w:val="000000"/>
                <w:spacing w:val="-4"/>
                <w:sz w:val="19"/>
                <w:szCs w:val="19"/>
              </w:rPr>
              <w:t>n que apoy</w:t>
            </w:r>
            <w:r w:rsidR="00F26BF8">
              <w:rPr>
                <w:rFonts w:asciiTheme="minorHAnsi" w:hAnsiTheme="minorHAnsi"/>
                <w:color w:val="000000"/>
                <w:spacing w:val="-4"/>
                <w:sz w:val="19"/>
                <w:szCs w:val="19"/>
              </w:rPr>
              <w:t>e</w:t>
            </w:r>
            <w:r w:rsidR="00A029C8">
              <w:rPr>
                <w:rFonts w:asciiTheme="minorHAnsi" w:hAnsiTheme="minorHAnsi"/>
                <w:color w:val="000000"/>
                <w:spacing w:val="-4"/>
                <w:sz w:val="19"/>
                <w:szCs w:val="19"/>
              </w:rPr>
              <w:t xml:space="preserve"> </w:t>
            </w:r>
            <w:r w:rsidR="00F26BF8">
              <w:rPr>
                <w:rFonts w:asciiTheme="minorHAnsi" w:hAnsiTheme="minorHAnsi"/>
                <w:color w:val="000000"/>
                <w:spacing w:val="-4"/>
                <w:sz w:val="19"/>
                <w:szCs w:val="19"/>
              </w:rPr>
              <w:t xml:space="preserve">la </w:t>
            </w:r>
            <w:r w:rsidR="00A029C8">
              <w:rPr>
                <w:rFonts w:asciiTheme="minorHAnsi" w:hAnsiTheme="minorHAnsi"/>
                <w:color w:val="000000"/>
                <w:spacing w:val="-4"/>
                <w:sz w:val="19"/>
                <w:szCs w:val="19"/>
              </w:rPr>
              <w:t>elegibilidad</w:t>
            </w:r>
            <w:r w:rsidR="00272567" w:rsidRPr="007E0CF3">
              <w:rPr>
                <w:rFonts w:asciiTheme="minorHAnsi" w:hAnsiTheme="minorHAnsi"/>
                <w:color w:val="000000"/>
                <w:spacing w:val="-4"/>
                <w:sz w:val="19"/>
                <w:szCs w:val="19"/>
              </w:rPr>
              <w:t xml:space="preserve">. </w:t>
            </w:r>
          </w:p>
          <w:p w14:paraId="1900FA7C" w14:textId="024B4A57" w:rsidR="00FE51F5" w:rsidRPr="00272567" w:rsidRDefault="00272567" w:rsidP="00ED465B">
            <w:pPr>
              <w:numPr>
                <w:ilvl w:val="2"/>
                <w:numId w:val="22"/>
              </w:numPr>
              <w:rPr>
                <w:rFonts w:asciiTheme="minorHAnsi" w:hAnsiTheme="minorHAnsi" w:cstheme="minorHAnsi"/>
                <w:color w:val="000000"/>
                <w:spacing w:val="-4"/>
                <w:sz w:val="19"/>
                <w:szCs w:val="19"/>
              </w:rPr>
            </w:pPr>
            <w:r w:rsidRPr="007E0CF3">
              <w:rPr>
                <w:rFonts w:asciiTheme="minorHAnsi" w:hAnsiTheme="minorHAnsi"/>
                <w:color w:val="000000"/>
                <w:spacing w:val="-4"/>
                <w:sz w:val="19"/>
                <w:szCs w:val="19"/>
              </w:rPr>
              <w:t>Recibiré una respuesta por escrito en un plazo de 30 días a partir de la fecha de recepción de mi apelación.</w:t>
            </w:r>
            <w:r>
              <w:rPr>
                <w:rFonts w:asciiTheme="minorHAnsi" w:hAnsiTheme="minorHAnsi"/>
                <w:color w:val="000000"/>
                <w:spacing w:val="-4"/>
                <w:sz w:val="19"/>
                <w:szCs w:val="19"/>
              </w:rPr>
              <w:t xml:space="preserve"> </w:t>
            </w:r>
          </w:p>
          <w:p w14:paraId="55962B75" w14:textId="02630A67" w:rsidR="00FE51F5" w:rsidRPr="007E0CF3" w:rsidRDefault="00FE51F5" w:rsidP="0019443B">
            <w:pPr>
              <w:numPr>
                <w:ilvl w:val="1"/>
                <w:numId w:val="22"/>
              </w:numPr>
              <w:tabs>
                <w:tab w:val="clear" w:pos="1440"/>
              </w:tabs>
              <w:rPr>
                <w:rFonts w:asciiTheme="minorHAnsi" w:hAnsiTheme="minorHAnsi" w:cstheme="minorHAnsi"/>
                <w:color w:val="000000"/>
                <w:spacing w:val="-4"/>
                <w:sz w:val="19"/>
                <w:szCs w:val="19"/>
              </w:rPr>
            </w:pPr>
            <w:r w:rsidRPr="007E0CF3">
              <w:rPr>
                <w:rFonts w:asciiTheme="minorHAnsi" w:hAnsiTheme="minorHAnsi"/>
                <w:color w:val="000000"/>
                <w:spacing w:val="-4"/>
                <w:sz w:val="19"/>
                <w:szCs w:val="19"/>
              </w:rPr>
              <w:t>Si no estoy conforme con la decisión del proceso de IER, puedo presentar el Paso 2 de la apelación a la coordinadora de apelaciones, y el Comité de Elegibilidad y Revisión Financiera (</w:t>
            </w:r>
            <w:proofErr w:type="spellStart"/>
            <w:r w:rsidRPr="007E0CF3">
              <w:rPr>
                <w:rFonts w:asciiTheme="minorHAnsi" w:hAnsiTheme="minorHAnsi"/>
                <w:color w:val="000000"/>
                <w:spacing w:val="-4"/>
                <w:sz w:val="19"/>
                <w:szCs w:val="19"/>
              </w:rPr>
              <w:t>Eligibility</w:t>
            </w:r>
            <w:proofErr w:type="spellEnd"/>
            <w:r w:rsidRPr="007E0CF3">
              <w:rPr>
                <w:rFonts w:asciiTheme="minorHAnsi" w:hAnsiTheme="minorHAnsi"/>
                <w:color w:val="000000"/>
                <w:spacing w:val="-4"/>
                <w:sz w:val="19"/>
                <w:szCs w:val="19"/>
              </w:rPr>
              <w:t xml:space="preserve"> and </w:t>
            </w:r>
            <w:proofErr w:type="spellStart"/>
            <w:r w:rsidRPr="007E0CF3">
              <w:rPr>
                <w:rFonts w:asciiTheme="minorHAnsi" w:hAnsiTheme="minorHAnsi"/>
                <w:color w:val="000000"/>
                <w:spacing w:val="-4"/>
                <w:sz w:val="19"/>
                <w:szCs w:val="19"/>
              </w:rPr>
              <w:t>Financial</w:t>
            </w:r>
            <w:proofErr w:type="spellEnd"/>
            <w:r w:rsidRPr="007E0CF3">
              <w:rPr>
                <w:rFonts w:asciiTheme="minorHAnsi" w:hAnsiTheme="minorHAnsi"/>
                <w:color w:val="000000"/>
                <w:spacing w:val="-4"/>
                <w:sz w:val="19"/>
                <w:szCs w:val="19"/>
              </w:rPr>
              <w:t xml:space="preserve"> </w:t>
            </w:r>
            <w:proofErr w:type="spellStart"/>
            <w:r w:rsidRPr="007E0CF3">
              <w:rPr>
                <w:rFonts w:asciiTheme="minorHAnsi" w:hAnsiTheme="minorHAnsi"/>
                <w:color w:val="000000"/>
                <w:spacing w:val="-4"/>
                <w:sz w:val="19"/>
                <w:szCs w:val="19"/>
              </w:rPr>
              <w:t>Review</w:t>
            </w:r>
            <w:proofErr w:type="spellEnd"/>
            <w:r w:rsidRPr="007E0CF3">
              <w:rPr>
                <w:rFonts w:asciiTheme="minorHAnsi" w:hAnsiTheme="minorHAnsi"/>
                <w:color w:val="000000"/>
                <w:spacing w:val="-4"/>
                <w:sz w:val="19"/>
                <w:szCs w:val="19"/>
              </w:rPr>
              <w:t xml:space="preserve"> </w:t>
            </w:r>
            <w:proofErr w:type="spellStart"/>
            <w:r w:rsidRPr="007E0CF3">
              <w:rPr>
                <w:rFonts w:asciiTheme="minorHAnsi" w:hAnsiTheme="minorHAnsi"/>
                <w:color w:val="000000"/>
                <w:spacing w:val="-4"/>
                <w:sz w:val="19"/>
                <w:szCs w:val="19"/>
              </w:rPr>
              <w:t>Committee</w:t>
            </w:r>
            <w:proofErr w:type="spellEnd"/>
            <w:r w:rsidRPr="007E0CF3">
              <w:rPr>
                <w:rFonts w:asciiTheme="minorHAnsi" w:hAnsiTheme="minorHAnsi"/>
                <w:color w:val="000000"/>
                <w:spacing w:val="-4"/>
                <w:sz w:val="19"/>
                <w:szCs w:val="19"/>
              </w:rPr>
              <w:t xml:space="preserve">, EFRC) tomará una decisión. </w:t>
            </w:r>
          </w:p>
          <w:p w14:paraId="67F1D72B" w14:textId="49730137" w:rsidR="00E41CE0" w:rsidRPr="007E0CF3" w:rsidRDefault="00BD2A8E" w:rsidP="0019443B">
            <w:pPr>
              <w:numPr>
                <w:ilvl w:val="1"/>
                <w:numId w:val="22"/>
              </w:numPr>
              <w:tabs>
                <w:tab w:val="clear" w:pos="1440"/>
              </w:tabs>
              <w:rPr>
                <w:rFonts w:asciiTheme="minorHAnsi" w:hAnsiTheme="minorHAnsi" w:cstheme="minorHAnsi"/>
                <w:color w:val="000000"/>
                <w:spacing w:val="-4"/>
                <w:sz w:val="19"/>
                <w:szCs w:val="19"/>
              </w:rPr>
            </w:pPr>
            <w:r w:rsidRPr="007E0CF3">
              <w:rPr>
                <w:rFonts w:asciiTheme="minorHAnsi" w:hAnsiTheme="minorHAnsi"/>
                <w:color w:val="000000"/>
                <w:spacing w:val="-4"/>
                <w:sz w:val="19"/>
                <w:szCs w:val="19"/>
              </w:rPr>
              <w:t xml:space="preserve">Si tengo alguna pregunta sobre el proceso de apelación, puedo llamar a la coordinadora de apelaciones al </w:t>
            </w:r>
            <w:r w:rsidRPr="007E0CF3">
              <w:rPr>
                <w:rFonts w:asciiTheme="minorHAnsi" w:hAnsiTheme="minorHAnsi"/>
                <w:b/>
                <w:bCs/>
                <w:color w:val="000000"/>
                <w:spacing w:val="-4"/>
                <w:sz w:val="19"/>
                <w:szCs w:val="19"/>
              </w:rPr>
              <w:t>650-670-5727</w:t>
            </w:r>
            <w:r w:rsidRPr="007E0CF3">
              <w:rPr>
                <w:rFonts w:asciiTheme="minorHAnsi" w:hAnsiTheme="minorHAnsi"/>
                <w:color w:val="000000"/>
                <w:spacing w:val="-4"/>
                <w:sz w:val="19"/>
                <w:szCs w:val="19"/>
              </w:rPr>
              <w:t>.</w:t>
            </w:r>
          </w:p>
          <w:p w14:paraId="1062568D" w14:textId="61FAA752" w:rsidR="00AB78ED" w:rsidRPr="007E0CF3" w:rsidRDefault="00E41CE0" w:rsidP="00E41CE0">
            <w:pPr>
              <w:numPr>
                <w:ilvl w:val="0"/>
                <w:numId w:val="24"/>
              </w:numPr>
              <w:rPr>
                <w:rFonts w:asciiTheme="minorHAnsi" w:hAnsiTheme="minorHAnsi" w:cstheme="minorHAnsi"/>
                <w:color w:val="000000"/>
                <w:spacing w:val="-4"/>
                <w:sz w:val="19"/>
                <w:szCs w:val="19"/>
              </w:rPr>
            </w:pPr>
            <w:r w:rsidRPr="007E0CF3">
              <w:rPr>
                <w:rFonts w:asciiTheme="minorHAnsi" w:hAnsiTheme="minorHAnsi"/>
                <w:spacing w:val="-4"/>
                <w:sz w:val="19"/>
                <w:szCs w:val="19"/>
                <w:shd w:val="clear" w:color="auto" w:fill="FFFFFF"/>
              </w:rPr>
              <w:t xml:space="preserve">El </w:t>
            </w:r>
            <w:r w:rsidRPr="007E0CF3">
              <w:rPr>
                <w:rStyle w:val="Strong"/>
                <w:rFonts w:asciiTheme="minorHAnsi" w:hAnsiTheme="minorHAnsi"/>
                <w:spacing w:val="-4"/>
                <w:sz w:val="19"/>
                <w:szCs w:val="19"/>
                <w:shd w:val="clear" w:color="auto" w:fill="FFFFFF"/>
              </w:rPr>
              <w:t>Centro de Consumidores de Servicios de Salud</w:t>
            </w:r>
            <w:r w:rsidRPr="007E0CF3">
              <w:rPr>
                <w:rFonts w:asciiTheme="minorHAnsi" w:hAnsiTheme="minorHAnsi"/>
                <w:spacing w:val="-4"/>
                <w:sz w:val="19"/>
                <w:szCs w:val="19"/>
                <w:shd w:val="clear" w:color="auto" w:fill="FFFFFF"/>
              </w:rPr>
              <w:t xml:space="preserve"> de Legal </w:t>
            </w:r>
            <w:proofErr w:type="spellStart"/>
            <w:r w:rsidRPr="007E0CF3">
              <w:rPr>
                <w:rFonts w:asciiTheme="minorHAnsi" w:hAnsiTheme="minorHAnsi"/>
                <w:spacing w:val="-4"/>
                <w:sz w:val="19"/>
                <w:szCs w:val="19"/>
                <w:shd w:val="clear" w:color="auto" w:fill="FFFFFF"/>
              </w:rPr>
              <w:t>Aid</w:t>
            </w:r>
            <w:proofErr w:type="spellEnd"/>
            <w:r w:rsidRPr="007E0CF3">
              <w:rPr>
                <w:rFonts w:asciiTheme="minorHAnsi" w:hAnsiTheme="minorHAnsi"/>
                <w:spacing w:val="-4"/>
                <w:sz w:val="19"/>
                <w:szCs w:val="19"/>
                <w:shd w:val="clear" w:color="auto" w:fill="FFFFFF"/>
              </w:rPr>
              <w:t xml:space="preserve"> </w:t>
            </w:r>
            <w:proofErr w:type="spellStart"/>
            <w:r w:rsidRPr="007E0CF3">
              <w:rPr>
                <w:rFonts w:asciiTheme="minorHAnsi" w:hAnsiTheme="minorHAnsi"/>
                <w:spacing w:val="-4"/>
                <w:sz w:val="19"/>
                <w:szCs w:val="19"/>
                <w:shd w:val="clear" w:color="auto" w:fill="FFFFFF"/>
              </w:rPr>
              <w:t>Society</w:t>
            </w:r>
            <w:proofErr w:type="spellEnd"/>
            <w:r w:rsidRPr="007E0CF3">
              <w:rPr>
                <w:rFonts w:asciiTheme="minorHAnsi" w:hAnsiTheme="minorHAnsi"/>
                <w:spacing w:val="-4"/>
                <w:sz w:val="19"/>
                <w:szCs w:val="19"/>
                <w:shd w:val="clear" w:color="auto" w:fill="FFFFFF"/>
              </w:rPr>
              <w:t xml:space="preserve"> of San Mateo County ayuda a los residentes del condado a navegar a través del sistema de salud y ofrece información, asesoramiento y representación. Para obtener más información, llame al (650) 558-0915 o visite </w:t>
            </w:r>
            <w:hyperlink r:id="rId11" w:history="1">
              <w:r w:rsidRPr="007E0CF3">
                <w:rPr>
                  <w:rStyle w:val="Hyperlink"/>
                  <w:rFonts w:asciiTheme="minorHAnsi" w:hAnsiTheme="minorHAnsi"/>
                  <w:color w:val="auto"/>
                  <w:spacing w:val="-4"/>
                  <w:sz w:val="19"/>
                  <w:szCs w:val="19"/>
                  <w:shd w:val="clear" w:color="auto" w:fill="FFFFFF"/>
                </w:rPr>
                <w:t>https://www.legalaidsmc.org/</w:t>
              </w:r>
            </w:hyperlink>
            <w:r w:rsidRPr="007E0CF3">
              <w:rPr>
                <w:rStyle w:val="Hyperlink"/>
                <w:rFonts w:asciiTheme="minorHAnsi" w:hAnsiTheme="minorHAnsi"/>
                <w:color w:val="auto"/>
                <w:spacing w:val="-4"/>
                <w:sz w:val="19"/>
                <w:szCs w:val="19"/>
                <w:u w:val="none"/>
                <w:shd w:val="clear" w:color="auto" w:fill="FFFFFF"/>
              </w:rPr>
              <w:t>.</w:t>
            </w:r>
          </w:p>
          <w:p w14:paraId="0303E790" w14:textId="77777777" w:rsidR="001F5DAD" w:rsidRPr="009832D1" w:rsidRDefault="001F5DAD" w:rsidP="001F5DAD">
            <w:pPr>
              <w:rPr>
                <w:rFonts w:asciiTheme="minorHAnsi" w:hAnsiTheme="minorHAnsi" w:cstheme="minorHAnsi"/>
                <w:color w:val="000000"/>
                <w:spacing w:val="-4"/>
                <w:sz w:val="8"/>
                <w:szCs w:val="8"/>
              </w:rPr>
            </w:pPr>
          </w:p>
          <w:p w14:paraId="337FB69E" w14:textId="2EF3B945" w:rsidR="00D7667E" w:rsidRPr="0019443B" w:rsidRDefault="001F5DAD" w:rsidP="0077671C">
            <w:pPr>
              <w:rPr>
                <w:rFonts w:asciiTheme="minorHAnsi" w:eastAsia="Times New Roman" w:hAnsiTheme="minorHAnsi" w:cstheme="minorHAnsi"/>
                <w:spacing w:val="-4"/>
                <w:sz w:val="20"/>
                <w:szCs w:val="20"/>
              </w:rPr>
            </w:pPr>
            <w:r w:rsidRPr="0019443B">
              <w:rPr>
                <w:rFonts w:asciiTheme="minorHAnsi" w:hAnsiTheme="minorHAnsi"/>
                <w:color w:val="000000"/>
                <w:spacing w:val="-4"/>
                <w:sz w:val="20"/>
              </w:rPr>
              <w:t>Declaro que la información arriba mencionada es verdadera y correcta. Además, al firmar</w:t>
            </w:r>
            <w:r w:rsidR="008B5A53">
              <w:rPr>
                <w:rFonts w:asciiTheme="minorHAnsi" w:hAnsiTheme="minorHAnsi"/>
                <w:color w:val="000000"/>
                <w:spacing w:val="-4"/>
                <w:sz w:val="20"/>
              </w:rPr>
              <w:t xml:space="preserve"> a continuación</w:t>
            </w:r>
            <w:r w:rsidRPr="0019443B">
              <w:rPr>
                <w:rFonts w:asciiTheme="minorHAnsi" w:hAnsiTheme="minorHAnsi"/>
                <w:color w:val="000000"/>
                <w:spacing w:val="-4"/>
                <w:sz w:val="20"/>
              </w:rPr>
              <w:t>, autorizo al personal del condado, agentes o contratistas, a verificar o investigar mi elegibilidad. Dicha investigación/verificación puede incluir la obtención y uso de información y documentos en posesión de otras agencias públicas y privadas.</w:t>
            </w:r>
            <w:r w:rsidRPr="0019443B">
              <w:rPr>
                <w:rFonts w:asciiTheme="minorHAnsi" w:hAnsiTheme="minorHAnsi"/>
                <w:spacing w:val="-4"/>
                <w:sz w:val="20"/>
                <w:szCs w:val="20"/>
              </w:rPr>
              <w:t xml:space="preserve"> </w:t>
            </w:r>
          </w:p>
          <w:p w14:paraId="73915EF2" w14:textId="3A719C23" w:rsidR="0077671C" w:rsidRPr="0038110B" w:rsidRDefault="005B24DC" w:rsidP="0077671C">
            <w:pPr>
              <w:rPr>
                <w:rFonts w:asciiTheme="minorHAnsi" w:eastAsia="Times New Roman" w:hAnsiTheme="minorHAnsi" w:cstheme="minorHAnsi"/>
                <w:sz w:val="20"/>
                <w:szCs w:val="20"/>
              </w:rPr>
            </w:pPr>
            <w:r w:rsidRPr="0019443B">
              <w:rPr>
                <w:rFonts w:asciiTheme="minorHAnsi" w:hAnsiTheme="minorHAnsi"/>
                <w:b/>
                <w:color w:val="000000"/>
                <w:spacing w:val="-4"/>
                <w:sz w:val="20"/>
              </w:rPr>
              <w:t>Mi firma indica que leí y reconozco cada una de las declaraciones anteriores y que estoy de acuerdo en inscribirme para recibir Atención de Caridad o DHC.</w:t>
            </w:r>
          </w:p>
        </w:tc>
      </w:tr>
      <w:tr w:rsidR="009B258A" w:rsidRPr="0038110B" w14:paraId="7BCDA4C6" w14:textId="77777777" w:rsidTr="007E0CF3">
        <w:trPr>
          <w:cantSplit/>
          <w:trHeight w:val="360"/>
          <w:jc w:val="center"/>
        </w:trPr>
        <w:tc>
          <w:tcPr>
            <w:tcW w:w="10508" w:type="dxa"/>
            <w:gridSpan w:val="3"/>
            <w:tcBorders>
              <w:top w:val="single" w:sz="18" w:space="0" w:color="808080"/>
              <w:left w:val="single" w:sz="18" w:space="0" w:color="808080"/>
              <w:right w:val="single" w:sz="18" w:space="0" w:color="808080"/>
            </w:tcBorders>
            <w:shd w:val="clear" w:color="auto" w:fill="auto"/>
            <w:vAlign w:val="center"/>
          </w:tcPr>
          <w:p w14:paraId="7C80FF43" w14:textId="77777777" w:rsidR="009B258A" w:rsidRPr="0038110B" w:rsidRDefault="009B258A" w:rsidP="003E3B50">
            <w:pPr>
              <w:rPr>
                <w:rFonts w:asciiTheme="minorHAnsi" w:hAnsiTheme="minorHAnsi" w:cstheme="minorHAnsi"/>
                <w:b/>
                <w:color w:val="000000"/>
                <w:sz w:val="18"/>
                <w:szCs w:val="18"/>
              </w:rPr>
            </w:pPr>
          </w:p>
        </w:tc>
      </w:tr>
      <w:tr w:rsidR="009B258A" w:rsidRPr="0038110B" w14:paraId="5906433E" w14:textId="77777777" w:rsidTr="003E3B50">
        <w:trPr>
          <w:cantSplit/>
          <w:trHeight w:val="259"/>
          <w:jc w:val="center"/>
        </w:trPr>
        <w:tc>
          <w:tcPr>
            <w:tcW w:w="6570" w:type="dxa"/>
            <w:gridSpan w:val="2"/>
            <w:tcBorders>
              <w:left w:val="single" w:sz="18" w:space="0" w:color="808080"/>
              <w:bottom w:val="single" w:sz="18" w:space="0" w:color="808080"/>
            </w:tcBorders>
            <w:shd w:val="clear" w:color="auto" w:fill="auto"/>
            <w:vAlign w:val="center"/>
          </w:tcPr>
          <w:p w14:paraId="1B372E74" w14:textId="77777777" w:rsidR="009B258A" w:rsidRPr="0038110B" w:rsidRDefault="009B258A" w:rsidP="003E3B50">
            <w:pPr>
              <w:rPr>
                <w:rFonts w:asciiTheme="minorHAnsi" w:hAnsiTheme="minorHAnsi" w:cstheme="minorHAnsi"/>
                <w:sz w:val="18"/>
                <w:szCs w:val="18"/>
              </w:rPr>
            </w:pPr>
            <w:r>
              <w:rPr>
                <w:rFonts w:asciiTheme="minorHAnsi" w:hAnsiTheme="minorHAnsi"/>
                <w:sz w:val="18"/>
              </w:rPr>
              <w:t>Firma del solicitante:</w:t>
            </w:r>
          </w:p>
        </w:tc>
        <w:tc>
          <w:tcPr>
            <w:tcW w:w="3938" w:type="dxa"/>
            <w:tcBorders>
              <w:bottom w:val="single" w:sz="18" w:space="0" w:color="808080"/>
              <w:right w:val="single" w:sz="18" w:space="0" w:color="808080"/>
            </w:tcBorders>
            <w:shd w:val="clear" w:color="auto" w:fill="auto"/>
            <w:vAlign w:val="center"/>
          </w:tcPr>
          <w:p w14:paraId="2EFDC89F" w14:textId="77777777" w:rsidR="009B258A" w:rsidRPr="0038110B" w:rsidRDefault="009B258A" w:rsidP="003E3B50">
            <w:pPr>
              <w:rPr>
                <w:rFonts w:asciiTheme="minorHAnsi" w:hAnsiTheme="minorHAnsi" w:cstheme="minorHAnsi"/>
                <w:sz w:val="18"/>
                <w:szCs w:val="18"/>
              </w:rPr>
            </w:pPr>
            <w:r>
              <w:rPr>
                <w:rFonts w:asciiTheme="minorHAnsi" w:hAnsiTheme="minorHAnsi"/>
                <w:sz w:val="18"/>
              </w:rPr>
              <w:t>Fecha:</w:t>
            </w:r>
          </w:p>
        </w:tc>
      </w:tr>
      <w:tr w:rsidR="00840FBD" w:rsidRPr="0038110B" w14:paraId="7B45A000" w14:textId="77777777" w:rsidTr="007A21F0">
        <w:trPr>
          <w:cantSplit/>
          <w:trHeight w:val="16"/>
          <w:jc w:val="center"/>
        </w:trPr>
        <w:tc>
          <w:tcPr>
            <w:tcW w:w="10508" w:type="dxa"/>
            <w:gridSpan w:val="3"/>
            <w:tcBorders>
              <w:top w:val="single" w:sz="18" w:space="0" w:color="808080"/>
              <w:left w:val="single" w:sz="18" w:space="0" w:color="808080"/>
              <w:right w:val="single" w:sz="18" w:space="0" w:color="808080"/>
            </w:tcBorders>
            <w:shd w:val="clear" w:color="auto" w:fill="F2F2F2" w:themeFill="background1" w:themeFillShade="F2"/>
            <w:vAlign w:val="center"/>
          </w:tcPr>
          <w:p w14:paraId="7E8624FB" w14:textId="5C602A0B" w:rsidR="00840FBD" w:rsidRPr="0038110B" w:rsidRDefault="00840FBD" w:rsidP="007A21F0">
            <w:pPr>
              <w:jc w:val="center"/>
              <w:rPr>
                <w:rFonts w:asciiTheme="minorHAnsi" w:hAnsiTheme="minorHAnsi" w:cstheme="minorHAnsi"/>
                <w:b/>
                <w:color w:val="000000"/>
                <w:sz w:val="18"/>
                <w:szCs w:val="18"/>
              </w:rPr>
            </w:pPr>
            <w:r>
              <w:rPr>
                <w:rFonts w:asciiTheme="minorHAnsi" w:hAnsiTheme="minorHAnsi"/>
                <w:b/>
                <w:sz w:val="18"/>
              </w:rPr>
              <w:t>PARA USO EXCLUSIVO DEL DEPARTAMENTO</w:t>
            </w:r>
          </w:p>
        </w:tc>
      </w:tr>
      <w:tr w:rsidR="00840FBD" w:rsidRPr="0038110B" w14:paraId="7AD8A540" w14:textId="77777777" w:rsidTr="007A21F0">
        <w:trPr>
          <w:cantSplit/>
          <w:trHeight w:val="159"/>
          <w:jc w:val="center"/>
        </w:trPr>
        <w:tc>
          <w:tcPr>
            <w:tcW w:w="4027" w:type="dxa"/>
            <w:tcBorders>
              <w:left w:val="single" w:sz="18" w:space="0" w:color="808080"/>
            </w:tcBorders>
            <w:shd w:val="clear" w:color="auto" w:fill="F2F2F2" w:themeFill="background1" w:themeFillShade="F2"/>
            <w:vAlign w:val="center"/>
          </w:tcPr>
          <w:p w14:paraId="391812B7" w14:textId="0BF7236A" w:rsidR="00840FBD" w:rsidRPr="0038110B" w:rsidRDefault="00840FBD" w:rsidP="003E3B50">
            <w:pPr>
              <w:rPr>
                <w:rFonts w:asciiTheme="minorHAnsi" w:hAnsiTheme="minorHAnsi" w:cstheme="minorHAnsi"/>
                <w:sz w:val="18"/>
                <w:szCs w:val="18"/>
              </w:rPr>
            </w:pPr>
            <w:r>
              <w:rPr>
                <w:rFonts w:asciiTheme="minorHAnsi" w:hAnsiTheme="minorHAnsi"/>
                <w:b/>
                <w:sz w:val="18"/>
              </w:rPr>
              <w:t>Fecha de la determinación de elegibilidad:</w:t>
            </w:r>
          </w:p>
        </w:tc>
        <w:tc>
          <w:tcPr>
            <w:tcW w:w="6481" w:type="dxa"/>
            <w:gridSpan w:val="2"/>
            <w:tcBorders>
              <w:right w:val="single" w:sz="18" w:space="0" w:color="808080"/>
            </w:tcBorders>
            <w:shd w:val="clear" w:color="auto" w:fill="F2F2F2" w:themeFill="background1" w:themeFillShade="F2"/>
            <w:vAlign w:val="center"/>
          </w:tcPr>
          <w:p w14:paraId="6B92D3EA" w14:textId="2D329555" w:rsidR="00840FBD" w:rsidRPr="0038110B" w:rsidRDefault="00840FBD" w:rsidP="003E3B50">
            <w:pPr>
              <w:rPr>
                <w:rFonts w:asciiTheme="minorHAnsi" w:eastAsia="Times New Roman" w:hAnsiTheme="minorHAnsi" w:cstheme="minorHAnsi"/>
                <w:b/>
                <w:sz w:val="18"/>
                <w:szCs w:val="18"/>
              </w:rPr>
            </w:pPr>
            <w:r w:rsidRPr="0038110B">
              <w:rPr>
                <w:rFonts w:asciiTheme="minorHAnsi" w:hAnsiTheme="minorHAnsi"/>
                <w:sz w:val="18"/>
                <w:szCs w:val="18"/>
              </w:rPr>
              <w:sym w:font="Wingdings" w:char="0071"/>
            </w:r>
            <w:r>
              <w:rPr>
                <w:rFonts w:asciiTheme="minorHAnsi" w:hAnsiTheme="minorHAnsi"/>
                <w:b/>
                <w:sz w:val="18"/>
              </w:rPr>
              <w:t xml:space="preserve"> Aprobado </w:t>
            </w:r>
            <w:r w:rsidRPr="0038110B">
              <w:rPr>
                <w:rFonts w:asciiTheme="minorHAnsi" w:hAnsiTheme="minorHAnsi"/>
                <w:b/>
                <w:sz w:val="18"/>
                <w:szCs w:val="18"/>
              </w:rPr>
              <w:tab/>
            </w:r>
            <w:r w:rsidRPr="0038110B">
              <w:rPr>
                <w:rFonts w:asciiTheme="minorHAnsi" w:hAnsiTheme="minorHAnsi"/>
                <w:b/>
                <w:sz w:val="18"/>
                <w:szCs w:val="18"/>
              </w:rPr>
              <w:tab/>
            </w:r>
            <w:r w:rsidRPr="0038110B">
              <w:rPr>
                <w:rFonts w:asciiTheme="minorHAnsi" w:hAnsiTheme="minorHAnsi"/>
                <w:sz w:val="18"/>
                <w:szCs w:val="18"/>
              </w:rPr>
              <w:sym w:font="Wingdings" w:char="0071"/>
            </w:r>
            <w:r>
              <w:rPr>
                <w:rFonts w:asciiTheme="minorHAnsi" w:hAnsiTheme="minorHAnsi"/>
                <w:b/>
                <w:sz w:val="18"/>
              </w:rPr>
              <w:t xml:space="preserve"> Denegado</w:t>
            </w:r>
          </w:p>
        </w:tc>
      </w:tr>
      <w:tr w:rsidR="00840FBD" w:rsidRPr="0038110B" w14:paraId="3104477C" w14:textId="77777777" w:rsidTr="007A21F0">
        <w:trPr>
          <w:cantSplit/>
          <w:trHeight w:val="285"/>
          <w:jc w:val="center"/>
        </w:trPr>
        <w:tc>
          <w:tcPr>
            <w:tcW w:w="6570" w:type="dxa"/>
            <w:gridSpan w:val="2"/>
            <w:tcBorders>
              <w:left w:val="single" w:sz="18" w:space="0" w:color="808080"/>
              <w:bottom w:val="single" w:sz="18" w:space="0" w:color="808080"/>
            </w:tcBorders>
            <w:shd w:val="clear" w:color="auto" w:fill="F2F2F2" w:themeFill="background1" w:themeFillShade="F2"/>
            <w:vAlign w:val="center"/>
          </w:tcPr>
          <w:p w14:paraId="67FDEB81" w14:textId="4BAADDA7" w:rsidR="00840FBD" w:rsidRPr="0038110B" w:rsidRDefault="00840FBD" w:rsidP="00840FBD">
            <w:pPr>
              <w:rPr>
                <w:rFonts w:asciiTheme="minorHAnsi" w:hAnsiTheme="minorHAnsi" w:cstheme="minorHAnsi"/>
                <w:b/>
                <w:sz w:val="18"/>
                <w:szCs w:val="18"/>
              </w:rPr>
            </w:pPr>
            <w:r>
              <w:rPr>
                <w:rFonts w:asciiTheme="minorHAnsi" w:hAnsiTheme="minorHAnsi"/>
                <w:b/>
                <w:sz w:val="18"/>
              </w:rPr>
              <w:t>Firma del personal:</w:t>
            </w:r>
          </w:p>
        </w:tc>
        <w:tc>
          <w:tcPr>
            <w:tcW w:w="3938" w:type="dxa"/>
            <w:tcBorders>
              <w:bottom w:val="single" w:sz="18" w:space="0" w:color="808080"/>
              <w:right w:val="single" w:sz="18" w:space="0" w:color="808080"/>
            </w:tcBorders>
            <w:shd w:val="clear" w:color="auto" w:fill="F2F2F2" w:themeFill="background1" w:themeFillShade="F2"/>
            <w:vAlign w:val="center"/>
          </w:tcPr>
          <w:p w14:paraId="13409E44" w14:textId="5ED9269A" w:rsidR="00840FBD" w:rsidRPr="0038110B" w:rsidRDefault="00840FBD" w:rsidP="00840FBD">
            <w:pPr>
              <w:rPr>
                <w:rFonts w:asciiTheme="minorHAnsi" w:hAnsiTheme="minorHAnsi" w:cstheme="minorHAnsi"/>
                <w:b/>
                <w:sz w:val="18"/>
                <w:szCs w:val="18"/>
              </w:rPr>
            </w:pPr>
            <w:r>
              <w:rPr>
                <w:rFonts w:asciiTheme="minorHAnsi" w:hAnsiTheme="minorHAnsi"/>
                <w:b/>
                <w:sz w:val="18"/>
              </w:rPr>
              <w:t>Fecha:</w:t>
            </w:r>
          </w:p>
        </w:tc>
      </w:tr>
    </w:tbl>
    <w:p w14:paraId="28390E6B" w14:textId="77777777" w:rsidR="00671ACB" w:rsidRPr="000336CB" w:rsidRDefault="00671ACB" w:rsidP="00D61698">
      <w:pPr>
        <w:tabs>
          <w:tab w:val="left" w:pos="8460"/>
        </w:tabs>
        <w:rPr>
          <w:rFonts w:asciiTheme="minorHAnsi" w:hAnsiTheme="minorHAnsi" w:cstheme="minorHAnsi"/>
          <w:sz w:val="12"/>
          <w:szCs w:val="12"/>
        </w:rPr>
      </w:pPr>
    </w:p>
    <w:sectPr w:rsidR="00671ACB" w:rsidRPr="000336CB" w:rsidSect="00D81129">
      <w:headerReference w:type="even" r:id="rId12"/>
      <w:headerReference w:type="default" r:id="rId13"/>
      <w:footerReference w:type="even" r:id="rId14"/>
      <w:footerReference w:type="default" r:id="rId15"/>
      <w:headerReference w:type="first" r:id="rId16"/>
      <w:footerReference w:type="first" r:id="rId17"/>
      <w:pgSz w:w="12240" w:h="15840"/>
      <w:pgMar w:top="1350" w:right="1800" w:bottom="630" w:left="1800" w:header="720" w:footer="36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2BDBA" w14:textId="77777777" w:rsidR="006E629E" w:rsidRDefault="006E629E" w:rsidP="004C40FB">
      <w:r>
        <w:separator/>
      </w:r>
    </w:p>
  </w:endnote>
  <w:endnote w:type="continuationSeparator" w:id="0">
    <w:p w14:paraId="5E60C647" w14:textId="77777777" w:rsidR="006E629E" w:rsidRDefault="006E629E" w:rsidP="004C40FB">
      <w:r>
        <w:continuationSeparator/>
      </w:r>
    </w:p>
  </w:endnote>
  <w:endnote w:type="continuationNotice" w:id="1">
    <w:p w14:paraId="3A69DDB7" w14:textId="77777777" w:rsidR="006E629E" w:rsidRDefault="006E6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ade Gothic LT Std">
    <w:altName w:val="Malgun Gothic"/>
    <w:panose1 w:val="00000000000000000000"/>
    <w:charset w:val="4D"/>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AF76" w14:textId="77777777" w:rsidR="006116F4" w:rsidRDefault="00611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5BCF2" w14:textId="571754E5" w:rsidR="00273925" w:rsidRPr="009832D1" w:rsidRDefault="00B642E2" w:rsidP="00A02696">
    <w:pPr>
      <w:rPr>
        <w:sz w:val="23"/>
        <w:szCs w:val="23"/>
      </w:rPr>
    </w:pPr>
    <w:r w:rsidRPr="009832D1">
      <w:rPr>
        <w:rFonts w:asciiTheme="minorHAnsi" w:hAnsiTheme="minorHAnsi"/>
        <w:noProof/>
        <w:sz w:val="23"/>
        <w:szCs w:val="23"/>
        <w:lang w:val="es-ES_tradnl" w:eastAsia="zh-CN"/>
      </w:rPr>
      <w:drawing>
        <wp:anchor distT="0" distB="0" distL="114300" distR="114300" simplePos="0" relativeHeight="251658244" behindDoc="0" locked="0" layoutInCell="1" allowOverlap="1" wp14:anchorId="5150A5DF" wp14:editId="7B994F0B">
          <wp:simplePos x="0" y="0"/>
          <wp:positionH relativeFrom="page">
            <wp:posOffset>6489700</wp:posOffset>
          </wp:positionH>
          <wp:positionV relativeFrom="page">
            <wp:posOffset>9385300</wp:posOffset>
          </wp:positionV>
          <wp:extent cx="476250" cy="476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9832D1">
      <w:rPr>
        <w:rFonts w:asciiTheme="minorHAnsi" w:hAnsiTheme="minorHAnsi"/>
        <w:sz w:val="23"/>
        <w:szCs w:val="23"/>
      </w:rPr>
      <w:t xml:space="preserve">Si desea solicitar un programa de cobertura médica o si tiene preguntas sobre su elegibilidad, </w:t>
    </w:r>
    <w:r w:rsidR="003C5C53">
      <w:rPr>
        <w:rFonts w:asciiTheme="minorHAnsi" w:hAnsiTheme="minorHAnsi"/>
        <w:sz w:val="23"/>
        <w:szCs w:val="23"/>
      </w:rPr>
      <w:t xml:space="preserve">comuníquese </w:t>
    </w:r>
    <w:r w:rsidRPr="009832D1">
      <w:rPr>
        <w:rFonts w:asciiTheme="minorHAnsi" w:hAnsiTheme="minorHAnsi"/>
        <w:sz w:val="23"/>
        <w:szCs w:val="23"/>
      </w:rPr>
      <w:t>a la Unidad de Cobertura Médica al 650-616-2002</w:t>
    </w:r>
    <w:r w:rsidR="003C5C53">
      <w:rPr>
        <w:rFonts w:asciiTheme="minorHAnsi" w:hAnsiTheme="minorHAnsi"/>
        <w:sz w:val="23"/>
        <w:szCs w:val="23"/>
      </w:rPr>
      <w:t xml:space="preserve"> o Info-HCU@smcgov.org</w:t>
    </w:r>
    <w:r w:rsidRPr="009832D1">
      <w:rPr>
        <w:rFonts w:asciiTheme="minorHAnsi" w:hAnsiTheme="minorHAnsi"/>
        <w:sz w:val="23"/>
        <w:szCs w:val="23"/>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954D" w14:textId="3520C450" w:rsidR="00CE071A" w:rsidRPr="00ED465B" w:rsidRDefault="00B642E2" w:rsidP="00D938B7">
    <w:pPr>
      <w:rPr>
        <w:sz w:val="23"/>
        <w:szCs w:val="23"/>
      </w:rPr>
    </w:pPr>
    <w:r w:rsidRPr="009832D1">
      <w:rPr>
        <w:rFonts w:asciiTheme="minorHAnsi" w:hAnsiTheme="minorHAnsi"/>
        <w:noProof/>
        <w:sz w:val="23"/>
        <w:szCs w:val="23"/>
        <w:lang w:val="es-ES_tradnl" w:eastAsia="zh-CN"/>
      </w:rPr>
      <w:drawing>
        <wp:anchor distT="0" distB="0" distL="114300" distR="114300" simplePos="0" relativeHeight="251658243" behindDoc="0" locked="0" layoutInCell="1" allowOverlap="1" wp14:anchorId="611659D5" wp14:editId="3C6B0108">
          <wp:simplePos x="0" y="0"/>
          <wp:positionH relativeFrom="page">
            <wp:posOffset>6445250</wp:posOffset>
          </wp:positionH>
          <wp:positionV relativeFrom="page">
            <wp:posOffset>9309100</wp:posOffset>
          </wp:positionV>
          <wp:extent cx="60960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9832D1">
      <w:rPr>
        <w:rFonts w:asciiTheme="minorHAnsi" w:hAnsiTheme="minorHAnsi"/>
        <w:sz w:val="23"/>
        <w:szCs w:val="23"/>
      </w:rPr>
      <w:t xml:space="preserve">Si desea solicitar un programa de cobertura médica o si tiene preguntas sobre su elegibilidad, </w:t>
    </w:r>
    <w:r w:rsidR="0033218C">
      <w:rPr>
        <w:rFonts w:asciiTheme="minorHAnsi" w:hAnsiTheme="minorHAnsi"/>
        <w:sz w:val="23"/>
        <w:szCs w:val="23"/>
      </w:rPr>
      <w:t xml:space="preserve">comuníquese </w:t>
    </w:r>
    <w:r w:rsidRPr="009832D1">
      <w:rPr>
        <w:rFonts w:asciiTheme="minorHAnsi" w:hAnsiTheme="minorHAnsi"/>
        <w:sz w:val="23"/>
        <w:szCs w:val="23"/>
      </w:rPr>
      <w:t>a la Unidad de Cobertura Médica al 650-616-2002</w:t>
    </w:r>
    <w:r w:rsidR="0033218C">
      <w:rPr>
        <w:rFonts w:asciiTheme="minorHAnsi" w:hAnsiTheme="minorHAnsi"/>
        <w:sz w:val="23"/>
        <w:szCs w:val="23"/>
      </w:rPr>
      <w:t xml:space="preserve"> o Info-HCU@smcgov.org</w:t>
    </w:r>
    <w:r w:rsidRPr="009832D1">
      <w:rPr>
        <w:rFonts w:asciiTheme="minorHAnsi" w:hAnsiTheme="minorHAnsi"/>
        <w:sz w:val="23"/>
        <w:szCs w:val="2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4B08" w14:textId="77777777" w:rsidR="006E629E" w:rsidRDefault="006E629E" w:rsidP="004C40FB">
      <w:r>
        <w:separator/>
      </w:r>
    </w:p>
  </w:footnote>
  <w:footnote w:type="continuationSeparator" w:id="0">
    <w:p w14:paraId="77989826" w14:textId="77777777" w:rsidR="006E629E" w:rsidRDefault="006E629E" w:rsidP="004C40FB">
      <w:r>
        <w:continuationSeparator/>
      </w:r>
    </w:p>
  </w:footnote>
  <w:footnote w:type="continuationNotice" w:id="1">
    <w:p w14:paraId="2A34CF8D" w14:textId="77777777" w:rsidR="006E629E" w:rsidRDefault="006E6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66110" w14:textId="77777777" w:rsidR="006116F4" w:rsidRDefault="00611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ABE3" w14:textId="53264FD5" w:rsidR="002465EB" w:rsidRPr="0054276E" w:rsidRDefault="00765865" w:rsidP="00273925">
    <w:pPr>
      <w:tabs>
        <w:tab w:val="left" w:pos="2719"/>
      </w:tabs>
    </w:pPr>
    <w:r>
      <w:rPr>
        <w:noProof/>
        <w:lang w:val="es-ES_tradnl" w:eastAsia="zh-CN"/>
      </w:rPr>
      <w:drawing>
        <wp:anchor distT="0" distB="0" distL="114300" distR="114300" simplePos="0" relativeHeight="251658241" behindDoc="0" locked="0" layoutInCell="1" allowOverlap="1" wp14:anchorId="0504419C" wp14:editId="7B693927">
          <wp:simplePos x="0" y="0"/>
          <wp:positionH relativeFrom="column">
            <wp:posOffset>-788670</wp:posOffset>
          </wp:positionH>
          <wp:positionV relativeFrom="paragraph">
            <wp:posOffset>-228600</wp:posOffset>
          </wp:positionV>
          <wp:extent cx="2514600" cy="819150"/>
          <wp:effectExtent l="0" t="0" r="0" b="0"/>
          <wp:wrapTight wrapText="bothSides">
            <wp:wrapPolygon edited="0">
              <wp:start x="3055" y="1340"/>
              <wp:lineTo x="1745" y="4019"/>
              <wp:lineTo x="655" y="8707"/>
              <wp:lineTo x="873" y="13395"/>
              <wp:lineTo x="1964" y="17414"/>
              <wp:lineTo x="2182" y="18753"/>
              <wp:lineTo x="4800" y="18753"/>
              <wp:lineTo x="20727" y="15405"/>
              <wp:lineTo x="20727" y="8707"/>
              <wp:lineTo x="15055" y="4688"/>
              <wp:lineTo x="3927" y="1340"/>
              <wp:lineTo x="3055" y="13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H_FinalLogo_Color.eps"/>
                  <pic:cNvPicPr/>
                </pic:nvPicPr>
                <pic:blipFill>
                  <a:blip r:embed="rId1">
                    <a:extLst>
                      <a:ext uri="{28A0092B-C50C-407E-A947-70E740481C1C}">
                        <a14:useLocalDpi xmlns:a14="http://schemas.microsoft.com/office/drawing/2010/main" val="0"/>
                      </a:ext>
                    </a:extLst>
                  </a:blip>
                  <a:stretch>
                    <a:fillRect/>
                  </a:stretch>
                </pic:blipFill>
                <pic:spPr>
                  <a:xfrm>
                    <a:off x="0" y="0"/>
                    <a:ext cx="2514600" cy="819150"/>
                  </a:xfrm>
                  <a:prstGeom prst="rect">
                    <a:avLst/>
                  </a:prstGeom>
                </pic:spPr>
              </pic:pic>
            </a:graphicData>
          </a:graphic>
          <wp14:sizeRelH relativeFrom="page">
            <wp14:pctWidth>0</wp14:pctWidth>
          </wp14:sizeRelH>
          <wp14:sizeRelV relativeFrom="page">
            <wp14:pctHeight>0</wp14:pctHeight>
          </wp14:sizeRelV>
        </wp:anchor>
      </w:drawing>
    </w:r>
    <w:r w:rsidR="0027392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4E1D" w14:textId="48F9A516" w:rsidR="002465EB" w:rsidRDefault="00E75BDC" w:rsidP="00A67968">
    <w:r>
      <w:rPr>
        <w:noProof/>
        <w:lang w:val="es-ES_tradnl" w:eastAsia="zh-CN"/>
      </w:rPr>
      <w:drawing>
        <wp:anchor distT="0" distB="0" distL="114300" distR="114300" simplePos="0" relativeHeight="251658240" behindDoc="0" locked="0" layoutInCell="1" allowOverlap="1" wp14:anchorId="5CBA1062" wp14:editId="1DDEA33D">
          <wp:simplePos x="0" y="0"/>
          <wp:positionH relativeFrom="column">
            <wp:posOffset>-778510</wp:posOffset>
          </wp:positionH>
          <wp:positionV relativeFrom="paragraph">
            <wp:posOffset>-302895</wp:posOffset>
          </wp:positionV>
          <wp:extent cx="2514600" cy="819150"/>
          <wp:effectExtent l="0" t="0" r="0" b="0"/>
          <wp:wrapTight wrapText="bothSides">
            <wp:wrapPolygon edited="0">
              <wp:start x="2945" y="2009"/>
              <wp:lineTo x="1800" y="4019"/>
              <wp:lineTo x="818" y="8037"/>
              <wp:lineTo x="818" y="13060"/>
              <wp:lineTo x="2127" y="17581"/>
              <wp:lineTo x="2782" y="18586"/>
              <wp:lineTo x="4255" y="18586"/>
              <wp:lineTo x="13745" y="17581"/>
              <wp:lineTo x="20455" y="15070"/>
              <wp:lineTo x="20455" y="7535"/>
              <wp:lineTo x="15055" y="5023"/>
              <wp:lineTo x="4255" y="2009"/>
              <wp:lineTo x="2945" y="20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H_FinalLogo_Color.eps"/>
                  <pic:cNvPicPr/>
                </pic:nvPicPr>
                <pic:blipFill>
                  <a:blip r:embed="rId1">
                    <a:extLst>
                      <a:ext uri="{28A0092B-C50C-407E-A947-70E740481C1C}">
                        <a14:useLocalDpi xmlns:a14="http://schemas.microsoft.com/office/drawing/2010/main" val="0"/>
                      </a:ext>
                    </a:extLst>
                  </a:blip>
                  <a:stretch>
                    <a:fillRect/>
                  </a:stretch>
                </pic:blipFill>
                <pic:spPr>
                  <a:xfrm>
                    <a:off x="0" y="0"/>
                    <a:ext cx="2514600" cy="819150"/>
                  </a:xfrm>
                  <a:prstGeom prst="rect">
                    <a:avLst/>
                  </a:prstGeom>
                </pic:spPr>
              </pic:pic>
            </a:graphicData>
          </a:graphic>
          <wp14:sizeRelH relativeFrom="page">
            <wp14:pctWidth>0</wp14:pctWidth>
          </wp14:sizeRelH>
          <wp14:sizeRelV relativeFrom="page">
            <wp14:pctHeight>0</wp14:pctHeight>
          </wp14:sizeRelV>
        </wp:anchor>
      </w:drawing>
    </w:r>
    <w:r w:rsidR="007E4A3D">
      <w:rPr>
        <w:noProof/>
        <w:lang w:val="es-ES_tradnl" w:eastAsia="zh-CN"/>
      </w:rPr>
      <w:drawing>
        <wp:anchor distT="0" distB="0" distL="114300" distR="114300" simplePos="0" relativeHeight="251658242" behindDoc="0" locked="0" layoutInCell="1" allowOverlap="1" wp14:anchorId="6814B279" wp14:editId="1D1C4BC3">
          <wp:simplePos x="0" y="0"/>
          <wp:positionH relativeFrom="margin">
            <wp:posOffset>4565650</wp:posOffset>
          </wp:positionH>
          <wp:positionV relativeFrom="margin">
            <wp:posOffset>-1549400</wp:posOffset>
          </wp:positionV>
          <wp:extent cx="2057400" cy="1238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 Health - Address - SMC Health.jpg"/>
                  <pic:cNvPicPr/>
                </pic:nvPicPr>
                <pic:blipFill rotWithShape="1">
                  <a:blip r:embed="rId2"/>
                  <a:srcRect b="39815"/>
                  <a:stretch/>
                </pic:blipFill>
                <pic:spPr bwMode="auto">
                  <a:xfrm>
                    <a:off x="0" y="0"/>
                    <a:ext cx="2057400"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B560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DBC81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25EE7D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9243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DF617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96ECC3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1446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85EFB4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4822A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C8A9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EAD5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951E23"/>
    <w:multiLevelType w:val="hybridMultilevel"/>
    <w:tmpl w:val="092C5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674A"/>
    <w:multiLevelType w:val="hybridMultilevel"/>
    <w:tmpl w:val="2488E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10FFB"/>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E108B"/>
    <w:multiLevelType w:val="hybridMultilevel"/>
    <w:tmpl w:val="B750231A"/>
    <w:lvl w:ilvl="0" w:tplc="95684026">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079C3"/>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822412"/>
    <w:multiLevelType w:val="hybridMultilevel"/>
    <w:tmpl w:val="FD5096DE"/>
    <w:lvl w:ilvl="0" w:tplc="FE00D5B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6E1937"/>
    <w:multiLevelType w:val="hybridMultilevel"/>
    <w:tmpl w:val="1EAE4A0A"/>
    <w:lvl w:ilvl="0" w:tplc="EA28C6C0">
      <w:start w:val="1"/>
      <w:numFmt w:val="bullet"/>
      <w:lvlText w:val=""/>
      <w:lvlJc w:val="left"/>
      <w:pPr>
        <w:tabs>
          <w:tab w:val="num" w:pos="720"/>
        </w:tabs>
        <w:ind w:left="720" w:hanging="360"/>
      </w:pPr>
      <w:rPr>
        <w:rFonts w:ascii="Wingdings" w:hAnsi="Wingdings" w:hint="default"/>
      </w:rPr>
    </w:lvl>
    <w:lvl w:ilvl="1" w:tplc="5C8E3DDC" w:tentative="1">
      <w:start w:val="1"/>
      <w:numFmt w:val="bullet"/>
      <w:lvlText w:val=""/>
      <w:lvlJc w:val="left"/>
      <w:pPr>
        <w:tabs>
          <w:tab w:val="num" w:pos="1440"/>
        </w:tabs>
        <w:ind w:left="1440" w:hanging="360"/>
      </w:pPr>
      <w:rPr>
        <w:rFonts w:ascii="Wingdings" w:hAnsi="Wingdings" w:hint="default"/>
      </w:rPr>
    </w:lvl>
    <w:lvl w:ilvl="2" w:tplc="895AD650">
      <w:start w:val="1"/>
      <w:numFmt w:val="bullet"/>
      <w:lvlText w:val=""/>
      <w:lvlJc w:val="left"/>
      <w:pPr>
        <w:tabs>
          <w:tab w:val="num" w:pos="2160"/>
        </w:tabs>
        <w:ind w:left="2160" w:hanging="360"/>
      </w:pPr>
      <w:rPr>
        <w:rFonts w:ascii="Wingdings" w:hAnsi="Wingdings" w:hint="default"/>
      </w:rPr>
    </w:lvl>
    <w:lvl w:ilvl="3" w:tplc="5AA25724" w:tentative="1">
      <w:start w:val="1"/>
      <w:numFmt w:val="bullet"/>
      <w:lvlText w:val=""/>
      <w:lvlJc w:val="left"/>
      <w:pPr>
        <w:tabs>
          <w:tab w:val="num" w:pos="2880"/>
        </w:tabs>
        <w:ind w:left="2880" w:hanging="360"/>
      </w:pPr>
      <w:rPr>
        <w:rFonts w:ascii="Wingdings" w:hAnsi="Wingdings" w:hint="default"/>
      </w:rPr>
    </w:lvl>
    <w:lvl w:ilvl="4" w:tplc="97C84E98" w:tentative="1">
      <w:start w:val="1"/>
      <w:numFmt w:val="bullet"/>
      <w:lvlText w:val=""/>
      <w:lvlJc w:val="left"/>
      <w:pPr>
        <w:tabs>
          <w:tab w:val="num" w:pos="3600"/>
        </w:tabs>
        <w:ind w:left="3600" w:hanging="360"/>
      </w:pPr>
      <w:rPr>
        <w:rFonts w:ascii="Wingdings" w:hAnsi="Wingdings" w:hint="default"/>
      </w:rPr>
    </w:lvl>
    <w:lvl w:ilvl="5" w:tplc="92FA11EA" w:tentative="1">
      <w:start w:val="1"/>
      <w:numFmt w:val="bullet"/>
      <w:lvlText w:val=""/>
      <w:lvlJc w:val="left"/>
      <w:pPr>
        <w:tabs>
          <w:tab w:val="num" w:pos="4320"/>
        </w:tabs>
        <w:ind w:left="4320" w:hanging="360"/>
      </w:pPr>
      <w:rPr>
        <w:rFonts w:ascii="Wingdings" w:hAnsi="Wingdings" w:hint="default"/>
      </w:rPr>
    </w:lvl>
    <w:lvl w:ilvl="6" w:tplc="9CD8B5DE" w:tentative="1">
      <w:start w:val="1"/>
      <w:numFmt w:val="bullet"/>
      <w:lvlText w:val=""/>
      <w:lvlJc w:val="left"/>
      <w:pPr>
        <w:tabs>
          <w:tab w:val="num" w:pos="5040"/>
        </w:tabs>
        <w:ind w:left="5040" w:hanging="360"/>
      </w:pPr>
      <w:rPr>
        <w:rFonts w:ascii="Wingdings" w:hAnsi="Wingdings" w:hint="default"/>
      </w:rPr>
    </w:lvl>
    <w:lvl w:ilvl="7" w:tplc="76041D70" w:tentative="1">
      <w:start w:val="1"/>
      <w:numFmt w:val="bullet"/>
      <w:lvlText w:val=""/>
      <w:lvlJc w:val="left"/>
      <w:pPr>
        <w:tabs>
          <w:tab w:val="num" w:pos="5760"/>
        </w:tabs>
        <w:ind w:left="5760" w:hanging="360"/>
      </w:pPr>
      <w:rPr>
        <w:rFonts w:ascii="Wingdings" w:hAnsi="Wingdings" w:hint="default"/>
      </w:rPr>
    </w:lvl>
    <w:lvl w:ilvl="8" w:tplc="ADFC0E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086A29"/>
    <w:multiLevelType w:val="hybridMultilevel"/>
    <w:tmpl w:val="8B360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411ABE"/>
    <w:multiLevelType w:val="hybridMultilevel"/>
    <w:tmpl w:val="2334CA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253BA"/>
    <w:multiLevelType w:val="hybridMultilevel"/>
    <w:tmpl w:val="F93865D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1" w15:restartNumberingAfterBreak="0">
    <w:nsid w:val="61066270"/>
    <w:multiLevelType w:val="hybridMultilevel"/>
    <w:tmpl w:val="5FACD49A"/>
    <w:lvl w:ilvl="0" w:tplc="9EDE22D6">
      <w:start w:val="1"/>
      <w:numFmt w:val="bullet"/>
      <w:lvlText w:val=""/>
      <w:lvlJc w:val="left"/>
      <w:pPr>
        <w:ind w:left="85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96725"/>
    <w:multiLevelType w:val="hybridMultilevel"/>
    <w:tmpl w:val="ABE2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AA19E8"/>
    <w:multiLevelType w:val="hybridMultilevel"/>
    <w:tmpl w:val="2C261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11"/>
  </w:num>
  <w:num w:numId="14">
    <w:abstractNumId w:val="12"/>
  </w:num>
  <w:num w:numId="15">
    <w:abstractNumId w:val="20"/>
  </w:num>
  <w:num w:numId="16">
    <w:abstractNumId w:val="22"/>
  </w:num>
  <w:num w:numId="17">
    <w:abstractNumId w:val="23"/>
  </w:num>
  <w:num w:numId="18">
    <w:abstractNumId w:val="13"/>
  </w:num>
  <w:num w:numId="19">
    <w:abstractNumId w:val="18"/>
  </w:num>
  <w:num w:numId="20">
    <w:abstractNumId w:val="16"/>
  </w:num>
  <w:num w:numId="21">
    <w:abstractNumId w:val="21"/>
  </w:num>
  <w:num w:numId="22">
    <w:abstractNumId w:val="15"/>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activeWritingStyle w:appName="MSWord" w:lang="es-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B"/>
    <w:rsid w:val="00002164"/>
    <w:rsid w:val="0002330A"/>
    <w:rsid w:val="0002473F"/>
    <w:rsid w:val="000336CB"/>
    <w:rsid w:val="00037BBC"/>
    <w:rsid w:val="00054DCC"/>
    <w:rsid w:val="00057F8E"/>
    <w:rsid w:val="0006770E"/>
    <w:rsid w:val="000775DA"/>
    <w:rsid w:val="000C5D47"/>
    <w:rsid w:val="000E28E1"/>
    <w:rsid w:val="000E34EE"/>
    <w:rsid w:val="000F1207"/>
    <w:rsid w:val="000F5884"/>
    <w:rsid w:val="0010275B"/>
    <w:rsid w:val="00117048"/>
    <w:rsid w:val="00122A59"/>
    <w:rsid w:val="00124D02"/>
    <w:rsid w:val="00125D03"/>
    <w:rsid w:val="001278CB"/>
    <w:rsid w:val="001528DD"/>
    <w:rsid w:val="001545B0"/>
    <w:rsid w:val="0016013A"/>
    <w:rsid w:val="00160C5E"/>
    <w:rsid w:val="00162EC9"/>
    <w:rsid w:val="00164FA0"/>
    <w:rsid w:val="00165070"/>
    <w:rsid w:val="001714B7"/>
    <w:rsid w:val="001733CB"/>
    <w:rsid w:val="00183522"/>
    <w:rsid w:val="00192297"/>
    <w:rsid w:val="0019443B"/>
    <w:rsid w:val="00196917"/>
    <w:rsid w:val="001A0C74"/>
    <w:rsid w:val="001A206E"/>
    <w:rsid w:val="001A2EF0"/>
    <w:rsid w:val="001B356F"/>
    <w:rsid w:val="001C32E6"/>
    <w:rsid w:val="001D1452"/>
    <w:rsid w:val="001D1813"/>
    <w:rsid w:val="001E1DAF"/>
    <w:rsid w:val="001F5DAD"/>
    <w:rsid w:val="00202774"/>
    <w:rsid w:val="00245000"/>
    <w:rsid w:val="002465EB"/>
    <w:rsid w:val="0025064B"/>
    <w:rsid w:val="00266682"/>
    <w:rsid w:val="00267449"/>
    <w:rsid w:val="00272567"/>
    <w:rsid w:val="00273925"/>
    <w:rsid w:val="00275FC3"/>
    <w:rsid w:val="002957F5"/>
    <w:rsid w:val="002B313A"/>
    <w:rsid w:val="002B6F73"/>
    <w:rsid w:val="002C0C56"/>
    <w:rsid w:val="002C306C"/>
    <w:rsid w:val="002E51E1"/>
    <w:rsid w:val="002F2FE5"/>
    <w:rsid w:val="003137B8"/>
    <w:rsid w:val="00321481"/>
    <w:rsid w:val="00325EC1"/>
    <w:rsid w:val="0033218C"/>
    <w:rsid w:val="00332676"/>
    <w:rsid w:val="003645CB"/>
    <w:rsid w:val="00365098"/>
    <w:rsid w:val="00366656"/>
    <w:rsid w:val="0037738B"/>
    <w:rsid w:val="0038110B"/>
    <w:rsid w:val="00382D19"/>
    <w:rsid w:val="00383367"/>
    <w:rsid w:val="00383D46"/>
    <w:rsid w:val="00386A73"/>
    <w:rsid w:val="003966F8"/>
    <w:rsid w:val="003B3F4F"/>
    <w:rsid w:val="003B4424"/>
    <w:rsid w:val="003B5A6C"/>
    <w:rsid w:val="003C5C53"/>
    <w:rsid w:val="003D5E33"/>
    <w:rsid w:val="003E216F"/>
    <w:rsid w:val="003E3B50"/>
    <w:rsid w:val="003F307C"/>
    <w:rsid w:val="003F7CDE"/>
    <w:rsid w:val="00404C4D"/>
    <w:rsid w:val="00412556"/>
    <w:rsid w:val="00417581"/>
    <w:rsid w:val="0042034C"/>
    <w:rsid w:val="00420CA3"/>
    <w:rsid w:val="004223C4"/>
    <w:rsid w:val="0042310F"/>
    <w:rsid w:val="0042315F"/>
    <w:rsid w:val="00432DF5"/>
    <w:rsid w:val="00434836"/>
    <w:rsid w:val="00442690"/>
    <w:rsid w:val="00453611"/>
    <w:rsid w:val="00456CB8"/>
    <w:rsid w:val="00457075"/>
    <w:rsid w:val="00460022"/>
    <w:rsid w:val="0046141C"/>
    <w:rsid w:val="00483B4F"/>
    <w:rsid w:val="004842B7"/>
    <w:rsid w:val="004A05AE"/>
    <w:rsid w:val="004B1822"/>
    <w:rsid w:val="004B3878"/>
    <w:rsid w:val="004C40FB"/>
    <w:rsid w:val="004E6284"/>
    <w:rsid w:val="00511087"/>
    <w:rsid w:val="0051729F"/>
    <w:rsid w:val="005264F2"/>
    <w:rsid w:val="005500EF"/>
    <w:rsid w:val="00551B02"/>
    <w:rsid w:val="005528D8"/>
    <w:rsid w:val="005535E3"/>
    <w:rsid w:val="00553B48"/>
    <w:rsid w:val="00561759"/>
    <w:rsid w:val="0057018A"/>
    <w:rsid w:val="0057088B"/>
    <w:rsid w:val="00575031"/>
    <w:rsid w:val="00587F60"/>
    <w:rsid w:val="00594C61"/>
    <w:rsid w:val="005A08CF"/>
    <w:rsid w:val="005B163B"/>
    <w:rsid w:val="005B24DC"/>
    <w:rsid w:val="005C112B"/>
    <w:rsid w:val="005D0AF7"/>
    <w:rsid w:val="005D2034"/>
    <w:rsid w:val="005D5211"/>
    <w:rsid w:val="005D62A2"/>
    <w:rsid w:val="005D6648"/>
    <w:rsid w:val="005E1FCA"/>
    <w:rsid w:val="005E326B"/>
    <w:rsid w:val="005F7CAB"/>
    <w:rsid w:val="006031D7"/>
    <w:rsid w:val="0060543D"/>
    <w:rsid w:val="006116F4"/>
    <w:rsid w:val="0061573D"/>
    <w:rsid w:val="00616124"/>
    <w:rsid w:val="00621FF0"/>
    <w:rsid w:val="0062202E"/>
    <w:rsid w:val="00624D58"/>
    <w:rsid w:val="00626239"/>
    <w:rsid w:val="006419F9"/>
    <w:rsid w:val="00654721"/>
    <w:rsid w:val="00671140"/>
    <w:rsid w:val="00671ACB"/>
    <w:rsid w:val="006800C0"/>
    <w:rsid w:val="00687AB6"/>
    <w:rsid w:val="006A0E97"/>
    <w:rsid w:val="006A32EA"/>
    <w:rsid w:val="006B2776"/>
    <w:rsid w:val="006C08AE"/>
    <w:rsid w:val="006C2449"/>
    <w:rsid w:val="006E629E"/>
    <w:rsid w:val="006E7FC4"/>
    <w:rsid w:val="006F3EFA"/>
    <w:rsid w:val="006F57F2"/>
    <w:rsid w:val="00705D86"/>
    <w:rsid w:val="007151F9"/>
    <w:rsid w:val="0071689D"/>
    <w:rsid w:val="00720C2D"/>
    <w:rsid w:val="007343D5"/>
    <w:rsid w:val="007521A3"/>
    <w:rsid w:val="007625D8"/>
    <w:rsid w:val="00765865"/>
    <w:rsid w:val="007662C2"/>
    <w:rsid w:val="007700E4"/>
    <w:rsid w:val="007710DC"/>
    <w:rsid w:val="0077671C"/>
    <w:rsid w:val="007772C8"/>
    <w:rsid w:val="0078103B"/>
    <w:rsid w:val="00781E43"/>
    <w:rsid w:val="0078488B"/>
    <w:rsid w:val="00786D74"/>
    <w:rsid w:val="007A21F0"/>
    <w:rsid w:val="007A6033"/>
    <w:rsid w:val="007D041B"/>
    <w:rsid w:val="007E0CF3"/>
    <w:rsid w:val="007E4A3D"/>
    <w:rsid w:val="007E5CD1"/>
    <w:rsid w:val="00835567"/>
    <w:rsid w:val="00840FBD"/>
    <w:rsid w:val="00842D07"/>
    <w:rsid w:val="0086440A"/>
    <w:rsid w:val="008715BB"/>
    <w:rsid w:val="00876E98"/>
    <w:rsid w:val="00884CC9"/>
    <w:rsid w:val="0089265D"/>
    <w:rsid w:val="008937F6"/>
    <w:rsid w:val="008A49C4"/>
    <w:rsid w:val="008B1A38"/>
    <w:rsid w:val="008B3A95"/>
    <w:rsid w:val="008B5A53"/>
    <w:rsid w:val="008B6F96"/>
    <w:rsid w:val="008B71A3"/>
    <w:rsid w:val="008C0DA9"/>
    <w:rsid w:val="008C5CB2"/>
    <w:rsid w:val="008C6BE3"/>
    <w:rsid w:val="008E433A"/>
    <w:rsid w:val="008E5067"/>
    <w:rsid w:val="008E75B5"/>
    <w:rsid w:val="009101BA"/>
    <w:rsid w:val="00914777"/>
    <w:rsid w:val="0091648D"/>
    <w:rsid w:val="0091654E"/>
    <w:rsid w:val="00923659"/>
    <w:rsid w:val="00924FE3"/>
    <w:rsid w:val="0093565D"/>
    <w:rsid w:val="00936B61"/>
    <w:rsid w:val="00975617"/>
    <w:rsid w:val="00976253"/>
    <w:rsid w:val="009832D1"/>
    <w:rsid w:val="00984018"/>
    <w:rsid w:val="00990C8B"/>
    <w:rsid w:val="009920D1"/>
    <w:rsid w:val="00992FA7"/>
    <w:rsid w:val="00995CC6"/>
    <w:rsid w:val="009A0751"/>
    <w:rsid w:val="009A181E"/>
    <w:rsid w:val="009A5BF7"/>
    <w:rsid w:val="009B03B6"/>
    <w:rsid w:val="009B1FDF"/>
    <w:rsid w:val="009B258A"/>
    <w:rsid w:val="009B64F1"/>
    <w:rsid w:val="009B6A81"/>
    <w:rsid w:val="009C2F43"/>
    <w:rsid w:val="009C635E"/>
    <w:rsid w:val="009E492A"/>
    <w:rsid w:val="009E4A84"/>
    <w:rsid w:val="009F194D"/>
    <w:rsid w:val="00A02696"/>
    <w:rsid w:val="00A029C8"/>
    <w:rsid w:val="00A15B39"/>
    <w:rsid w:val="00A16AFE"/>
    <w:rsid w:val="00A30D96"/>
    <w:rsid w:val="00A31B7B"/>
    <w:rsid w:val="00A36A8C"/>
    <w:rsid w:val="00A528FC"/>
    <w:rsid w:val="00A67968"/>
    <w:rsid w:val="00A805C7"/>
    <w:rsid w:val="00A81382"/>
    <w:rsid w:val="00AB78ED"/>
    <w:rsid w:val="00AD2AED"/>
    <w:rsid w:val="00B004D3"/>
    <w:rsid w:val="00B07D96"/>
    <w:rsid w:val="00B1038A"/>
    <w:rsid w:val="00B14C90"/>
    <w:rsid w:val="00B175F3"/>
    <w:rsid w:val="00B17BC8"/>
    <w:rsid w:val="00B2017B"/>
    <w:rsid w:val="00B27BB5"/>
    <w:rsid w:val="00B33C24"/>
    <w:rsid w:val="00B62FC2"/>
    <w:rsid w:val="00B642E2"/>
    <w:rsid w:val="00B6779C"/>
    <w:rsid w:val="00B71275"/>
    <w:rsid w:val="00B7446E"/>
    <w:rsid w:val="00B849A5"/>
    <w:rsid w:val="00B87753"/>
    <w:rsid w:val="00B9055A"/>
    <w:rsid w:val="00B9360D"/>
    <w:rsid w:val="00B9744C"/>
    <w:rsid w:val="00BA49DA"/>
    <w:rsid w:val="00BB44DE"/>
    <w:rsid w:val="00BB46F7"/>
    <w:rsid w:val="00BD2A8E"/>
    <w:rsid w:val="00BD2D2C"/>
    <w:rsid w:val="00BD4731"/>
    <w:rsid w:val="00BE091A"/>
    <w:rsid w:val="00BF3E23"/>
    <w:rsid w:val="00BF4EF4"/>
    <w:rsid w:val="00BF7820"/>
    <w:rsid w:val="00C03226"/>
    <w:rsid w:val="00C2630A"/>
    <w:rsid w:val="00C30CAD"/>
    <w:rsid w:val="00C33751"/>
    <w:rsid w:val="00C510CF"/>
    <w:rsid w:val="00C62467"/>
    <w:rsid w:val="00C70FDE"/>
    <w:rsid w:val="00C75D0F"/>
    <w:rsid w:val="00CA1894"/>
    <w:rsid w:val="00CA2903"/>
    <w:rsid w:val="00CA66C3"/>
    <w:rsid w:val="00CA70AE"/>
    <w:rsid w:val="00CB1747"/>
    <w:rsid w:val="00CB6442"/>
    <w:rsid w:val="00CB7099"/>
    <w:rsid w:val="00CC7763"/>
    <w:rsid w:val="00CD051A"/>
    <w:rsid w:val="00CE071A"/>
    <w:rsid w:val="00CE7C52"/>
    <w:rsid w:val="00CF2E65"/>
    <w:rsid w:val="00CF7EDC"/>
    <w:rsid w:val="00D03036"/>
    <w:rsid w:val="00D03A39"/>
    <w:rsid w:val="00D048B8"/>
    <w:rsid w:val="00D10819"/>
    <w:rsid w:val="00D166A2"/>
    <w:rsid w:val="00D22013"/>
    <w:rsid w:val="00D228BD"/>
    <w:rsid w:val="00D241EA"/>
    <w:rsid w:val="00D2680A"/>
    <w:rsid w:val="00D41AAE"/>
    <w:rsid w:val="00D41BEE"/>
    <w:rsid w:val="00D46364"/>
    <w:rsid w:val="00D52249"/>
    <w:rsid w:val="00D61698"/>
    <w:rsid w:val="00D66C0A"/>
    <w:rsid w:val="00D73CF7"/>
    <w:rsid w:val="00D7667E"/>
    <w:rsid w:val="00D81129"/>
    <w:rsid w:val="00D84188"/>
    <w:rsid w:val="00D85FA0"/>
    <w:rsid w:val="00D938B7"/>
    <w:rsid w:val="00DA310E"/>
    <w:rsid w:val="00DB5B08"/>
    <w:rsid w:val="00DB606D"/>
    <w:rsid w:val="00DC3DBE"/>
    <w:rsid w:val="00DC6318"/>
    <w:rsid w:val="00DE0D56"/>
    <w:rsid w:val="00DE2010"/>
    <w:rsid w:val="00DE2FC2"/>
    <w:rsid w:val="00DE57B2"/>
    <w:rsid w:val="00DF0854"/>
    <w:rsid w:val="00DF44D9"/>
    <w:rsid w:val="00DF7331"/>
    <w:rsid w:val="00E02EB5"/>
    <w:rsid w:val="00E23618"/>
    <w:rsid w:val="00E308A5"/>
    <w:rsid w:val="00E37780"/>
    <w:rsid w:val="00E37D6A"/>
    <w:rsid w:val="00E40928"/>
    <w:rsid w:val="00E41CE0"/>
    <w:rsid w:val="00E50EF5"/>
    <w:rsid w:val="00E51011"/>
    <w:rsid w:val="00E527F0"/>
    <w:rsid w:val="00E53340"/>
    <w:rsid w:val="00E53DFB"/>
    <w:rsid w:val="00E623C3"/>
    <w:rsid w:val="00E671D5"/>
    <w:rsid w:val="00E75BDC"/>
    <w:rsid w:val="00E82611"/>
    <w:rsid w:val="00E96E8B"/>
    <w:rsid w:val="00E97F82"/>
    <w:rsid w:val="00EB2C58"/>
    <w:rsid w:val="00EB3009"/>
    <w:rsid w:val="00EC6498"/>
    <w:rsid w:val="00ED33B7"/>
    <w:rsid w:val="00ED465B"/>
    <w:rsid w:val="00EF13AC"/>
    <w:rsid w:val="00F0353D"/>
    <w:rsid w:val="00F12CB2"/>
    <w:rsid w:val="00F130F8"/>
    <w:rsid w:val="00F26BF8"/>
    <w:rsid w:val="00F30CA5"/>
    <w:rsid w:val="00F340EF"/>
    <w:rsid w:val="00F405A8"/>
    <w:rsid w:val="00F54D0D"/>
    <w:rsid w:val="00F66D82"/>
    <w:rsid w:val="00F94F23"/>
    <w:rsid w:val="00F95392"/>
    <w:rsid w:val="00F979EB"/>
    <w:rsid w:val="00FB3744"/>
    <w:rsid w:val="00FD7E43"/>
    <w:rsid w:val="00FE51F5"/>
    <w:rsid w:val="00FE6361"/>
    <w:rsid w:val="00FF2855"/>
    <w:rsid w:val="00FF288B"/>
    <w:rsid w:val="00FF32F2"/>
  </w:rsids>
  <m:mathPr>
    <m:mathFont m:val="Cambria Math"/>
    <m:brkBin m:val="before"/>
    <m:brkBinSub m:val="--"/>
    <m:smallFrac/>
    <m:dispDef/>
    <m:lMargin m:val="0"/>
    <m:rMargin m:val="0"/>
    <m:defJc m:val="centerGroup"/>
    <m:wrapRight/>
    <m:intLim m:val="subSup"/>
    <m:naryLim m:val="subSup"/>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4CD7E6C"/>
  <w14:defaultImageDpi w14:val="300"/>
  <w15:docId w15:val="{274D344A-B2F3-4840-A2C9-E0F706F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MS PMincho" w:hAnsi="Georgia" w:cs="Times New Roman"/>
        <w:lang w:val="es-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CC6952"/>
    <w:rPr>
      <w:sz w:val="24"/>
      <w:szCs w:val="24"/>
      <w:lang w:eastAsia="ja-JP"/>
    </w:rPr>
  </w:style>
  <w:style w:type="paragraph" w:styleId="Heading1">
    <w:name w:val="heading 1"/>
    <w:next w:val="Normal"/>
    <w:link w:val="Heading1Char"/>
    <w:uiPriority w:val="9"/>
    <w:rsid w:val="00990B15"/>
    <w:pPr>
      <w:keepNext/>
      <w:keepLines/>
      <w:spacing w:before="480"/>
      <w:outlineLvl w:val="0"/>
    </w:pPr>
    <w:rPr>
      <w:rFonts w:ascii="Arial" w:eastAsia="MS PGothic" w:hAnsi="Arial"/>
      <w:bCs/>
      <w:color w:val="174C8D"/>
      <w:sz w:val="52"/>
      <w:szCs w:val="22"/>
      <w:lang w:eastAsia="ja-JP"/>
    </w:rPr>
  </w:style>
  <w:style w:type="paragraph" w:styleId="Heading2">
    <w:name w:val="heading 2"/>
    <w:basedOn w:val="Normal"/>
    <w:next w:val="Normal"/>
    <w:link w:val="Heading2Char"/>
    <w:semiHidden/>
    <w:unhideWhenUsed/>
    <w:qFormat/>
    <w:rsid w:val="000C5D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71A"/>
    <w:pPr>
      <w:tabs>
        <w:tab w:val="center" w:pos="4680"/>
        <w:tab w:val="right" w:pos="9360"/>
      </w:tabs>
    </w:pPr>
  </w:style>
  <w:style w:type="table" w:styleId="TableClassic3">
    <w:name w:val="Table Classic 3"/>
    <w:basedOn w:val="TableNormal"/>
    <w:semiHidden/>
    <w:unhideWhenUsed/>
    <w:rsid w:val="005A08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IntenseReference">
    <w:name w:val="Intense Reference"/>
    <w:basedOn w:val="DefaultParagraphFont"/>
    <w:rsid w:val="005A08CF"/>
    <w:rPr>
      <w:b/>
      <w:bCs/>
      <w:smallCaps/>
      <w:color w:val="4472C4" w:themeColor="accent1"/>
      <w:spacing w:val="5"/>
    </w:rPr>
  </w:style>
  <w:style w:type="paragraph" w:styleId="ListParagraph">
    <w:name w:val="List Paragraph"/>
    <w:basedOn w:val="Normal"/>
    <w:uiPriority w:val="34"/>
    <w:qFormat/>
    <w:rsid w:val="005A08CF"/>
    <w:pPr>
      <w:ind w:left="720"/>
      <w:contextualSpacing/>
    </w:pPr>
  </w:style>
  <w:style w:type="character" w:customStyle="1" w:styleId="Heading1Char">
    <w:name w:val="Heading 1 Char"/>
    <w:link w:val="Heading1"/>
    <w:uiPriority w:val="9"/>
    <w:rsid w:val="00990B15"/>
    <w:rPr>
      <w:rFonts w:ascii="Arial" w:eastAsia="MS PGothic" w:hAnsi="Arial"/>
      <w:bCs/>
      <w:color w:val="174C8D"/>
      <w:sz w:val="52"/>
      <w:szCs w:val="22"/>
      <w:lang w:val="es-US" w:eastAsia="ja-JP" w:bidi="ar-SA"/>
    </w:rPr>
  </w:style>
  <w:style w:type="paragraph" w:styleId="NoSpacing">
    <w:name w:val="No Spacing"/>
    <w:rsid w:val="005A08CF"/>
    <w:rPr>
      <w:sz w:val="24"/>
      <w:szCs w:val="24"/>
      <w:lang w:eastAsia="ja-JP"/>
    </w:rPr>
  </w:style>
  <w:style w:type="character" w:styleId="Emphasis">
    <w:name w:val="Emphasis"/>
    <w:basedOn w:val="DefaultParagraphFont"/>
    <w:rsid w:val="005A08CF"/>
    <w:rPr>
      <w:i/>
      <w:iCs/>
    </w:rPr>
  </w:style>
  <w:style w:type="character" w:styleId="IntenseEmphasis">
    <w:name w:val="Intense Emphasis"/>
    <w:basedOn w:val="DefaultParagraphFont"/>
    <w:rsid w:val="005A08CF"/>
    <w:rPr>
      <w:i/>
      <w:iCs/>
      <w:color w:val="4472C4" w:themeColor="accent1"/>
    </w:rPr>
  </w:style>
  <w:style w:type="paragraph" w:styleId="Quote">
    <w:name w:val="Quote"/>
    <w:basedOn w:val="Normal"/>
    <w:next w:val="Normal"/>
    <w:link w:val="QuoteChar"/>
    <w:qFormat/>
    <w:rsid w:val="005A08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5A08CF"/>
    <w:rPr>
      <w:i/>
      <w:iCs/>
      <w:color w:val="404040" w:themeColor="text1" w:themeTint="BF"/>
      <w:sz w:val="24"/>
      <w:szCs w:val="24"/>
      <w:lang w:val="es-US" w:eastAsia="ja-JP"/>
    </w:rPr>
  </w:style>
  <w:style w:type="character" w:styleId="Strong">
    <w:name w:val="Strong"/>
    <w:basedOn w:val="DefaultParagraphFont"/>
    <w:uiPriority w:val="22"/>
    <w:qFormat/>
    <w:rsid w:val="005A08CF"/>
    <w:rPr>
      <w:b/>
      <w:bCs/>
    </w:rPr>
  </w:style>
  <w:style w:type="character" w:styleId="SubtleEmphasis">
    <w:name w:val="Subtle Emphasis"/>
    <w:basedOn w:val="DefaultParagraphFont"/>
    <w:rsid w:val="005A08CF"/>
    <w:rPr>
      <w:i/>
      <w:iCs/>
      <w:color w:val="404040" w:themeColor="text1" w:themeTint="BF"/>
    </w:rPr>
  </w:style>
  <w:style w:type="character" w:styleId="SubtleReference">
    <w:name w:val="Subtle Reference"/>
    <w:basedOn w:val="DefaultParagraphFont"/>
    <w:rsid w:val="005A08CF"/>
    <w:rPr>
      <w:smallCaps/>
      <w:color w:val="5A5A5A" w:themeColor="text1" w:themeTint="A5"/>
    </w:rPr>
  </w:style>
  <w:style w:type="paragraph" w:styleId="Title">
    <w:name w:val="Title"/>
    <w:basedOn w:val="Normal"/>
    <w:next w:val="Normal"/>
    <w:link w:val="TitleChar"/>
    <w:rsid w:val="005A0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08CF"/>
    <w:rPr>
      <w:rFonts w:asciiTheme="majorHAnsi" w:eastAsiaTheme="majorEastAsia" w:hAnsiTheme="majorHAnsi" w:cstheme="majorBidi"/>
      <w:spacing w:val="-10"/>
      <w:kern w:val="28"/>
      <w:sz w:val="56"/>
      <w:szCs w:val="56"/>
      <w:lang w:val="es-US" w:eastAsia="ja-JP"/>
    </w:rPr>
  </w:style>
  <w:style w:type="paragraph" w:styleId="Subtitle">
    <w:name w:val="Subtitle"/>
    <w:basedOn w:val="Normal"/>
    <w:next w:val="Normal"/>
    <w:link w:val="SubtitleChar"/>
    <w:rsid w:val="005A08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08CF"/>
    <w:rPr>
      <w:rFonts w:asciiTheme="minorHAnsi" w:eastAsiaTheme="minorEastAsia" w:hAnsiTheme="minorHAnsi" w:cstheme="minorBidi"/>
      <w:color w:val="5A5A5A" w:themeColor="text1" w:themeTint="A5"/>
      <w:spacing w:val="15"/>
      <w:sz w:val="22"/>
      <w:szCs w:val="22"/>
      <w:lang w:val="es-US" w:eastAsia="ja-JP"/>
    </w:rPr>
  </w:style>
  <w:style w:type="character" w:customStyle="1" w:styleId="HeaderChar">
    <w:name w:val="Header Char"/>
    <w:basedOn w:val="DefaultParagraphFont"/>
    <w:link w:val="Header"/>
    <w:rsid w:val="00CE071A"/>
    <w:rPr>
      <w:sz w:val="24"/>
      <w:szCs w:val="24"/>
      <w:lang w:val="es-US" w:eastAsia="ja-JP"/>
    </w:rPr>
  </w:style>
  <w:style w:type="paragraph" w:styleId="Footer">
    <w:name w:val="footer"/>
    <w:basedOn w:val="Normal"/>
    <w:link w:val="FooterChar"/>
    <w:uiPriority w:val="99"/>
    <w:rsid w:val="00CE071A"/>
    <w:pPr>
      <w:tabs>
        <w:tab w:val="center" w:pos="4680"/>
        <w:tab w:val="right" w:pos="9360"/>
      </w:tabs>
    </w:pPr>
  </w:style>
  <w:style w:type="character" w:customStyle="1" w:styleId="FooterChar">
    <w:name w:val="Footer Char"/>
    <w:basedOn w:val="DefaultParagraphFont"/>
    <w:link w:val="Footer"/>
    <w:uiPriority w:val="99"/>
    <w:rsid w:val="00CE071A"/>
    <w:rPr>
      <w:sz w:val="24"/>
      <w:szCs w:val="24"/>
      <w:lang w:val="es-US" w:eastAsia="ja-JP"/>
    </w:rPr>
  </w:style>
  <w:style w:type="paragraph" w:customStyle="1" w:styleId="SMCHReturnAddress">
    <w:name w:val="SMCH Return Address"/>
    <w:qFormat/>
    <w:rsid w:val="00CE071A"/>
    <w:pPr>
      <w:spacing w:line="252" w:lineRule="auto"/>
    </w:pPr>
    <w:rPr>
      <w:rFonts w:ascii="Trade Gothic LT Std" w:eastAsiaTheme="minorHAnsi" w:hAnsi="Trade Gothic LT Std" w:cstheme="minorBidi"/>
      <w:color w:val="7F7F7F" w:themeColor="text1" w:themeTint="80"/>
      <w:sz w:val="18"/>
      <w:szCs w:val="18"/>
    </w:rPr>
  </w:style>
  <w:style w:type="paragraph" w:customStyle="1" w:styleId="ColorfulShading-Accent11">
    <w:name w:val="Colorful Shading - Accent 11"/>
    <w:hidden/>
    <w:uiPriority w:val="99"/>
    <w:semiHidden/>
    <w:rsid w:val="00740585"/>
    <w:rPr>
      <w:sz w:val="24"/>
      <w:szCs w:val="24"/>
      <w:lang w:eastAsia="ja-JP"/>
    </w:rPr>
  </w:style>
  <w:style w:type="paragraph" w:customStyle="1" w:styleId="SMCHLetterBody">
    <w:name w:val="SMCH Letter Body"/>
    <w:qFormat/>
    <w:rsid w:val="00BF7820"/>
    <w:pPr>
      <w:spacing w:line="276" w:lineRule="auto"/>
    </w:pPr>
    <w:rPr>
      <w:rFonts w:eastAsiaTheme="minorHAnsi" w:cstheme="minorBidi"/>
      <w:color w:val="000000" w:themeColor="text1"/>
      <w:sz w:val="22"/>
      <w:szCs w:val="22"/>
    </w:rPr>
  </w:style>
  <w:style w:type="table" w:styleId="TableGrid">
    <w:name w:val="Table Grid"/>
    <w:basedOn w:val="TableNormal"/>
    <w:uiPriority w:val="39"/>
    <w:rsid w:val="00B974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C5D47"/>
    <w:rPr>
      <w:rFonts w:asciiTheme="majorHAnsi" w:eastAsiaTheme="majorEastAsia" w:hAnsiTheme="majorHAnsi" w:cstheme="majorBidi"/>
      <w:color w:val="2F5496" w:themeColor="accent1" w:themeShade="BF"/>
      <w:sz w:val="26"/>
      <w:szCs w:val="26"/>
      <w:lang w:val="es-US" w:eastAsia="ja-JP"/>
    </w:rPr>
  </w:style>
  <w:style w:type="character" w:styleId="CommentReference">
    <w:name w:val="annotation reference"/>
    <w:basedOn w:val="DefaultParagraphFont"/>
    <w:semiHidden/>
    <w:unhideWhenUsed/>
    <w:rsid w:val="0042315F"/>
    <w:rPr>
      <w:sz w:val="16"/>
      <w:szCs w:val="16"/>
    </w:rPr>
  </w:style>
  <w:style w:type="paragraph" w:styleId="CommentText">
    <w:name w:val="annotation text"/>
    <w:basedOn w:val="Normal"/>
    <w:link w:val="CommentTextChar"/>
    <w:semiHidden/>
    <w:unhideWhenUsed/>
    <w:rsid w:val="0042315F"/>
    <w:rPr>
      <w:sz w:val="20"/>
      <w:szCs w:val="20"/>
    </w:rPr>
  </w:style>
  <w:style w:type="character" w:customStyle="1" w:styleId="CommentTextChar">
    <w:name w:val="Comment Text Char"/>
    <w:basedOn w:val="DefaultParagraphFont"/>
    <w:link w:val="CommentText"/>
    <w:semiHidden/>
    <w:rsid w:val="0042315F"/>
    <w:rPr>
      <w:lang w:val="es-US" w:eastAsia="ja-JP"/>
    </w:rPr>
  </w:style>
  <w:style w:type="paragraph" w:styleId="CommentSubject">
    <w:name w:val="annotation subject"/>
    <w:basedOn w:val="CommentText"/>
    <w:next w:val="CommentText"/>
    <w:link w:val="CommentSubjectChar"/>
    <w:semiHidden/>
    <w:unhideWhenUsed/>
    <w:rsid w:val="0042315F"/>
    <w:rPr>
      <w:b/>
      <w:bCs/>
    </w:rPr>
  </w:style>
  <w:style w:type="character" w:customStyle="1" w:styleId="CommentSubjectChar">
    <w:name w:val="Comment Subject Char"/>
    <w:basedOn w:val="CommentTextChar"/>
    <w:link w:val="CommentSubject"/>
    <w:semiHidden/>
    <w:rsid w:val="0042315F"/>
    <w:rPr>
      <w:b/>
      <w:bCs/>
      <w:lang w:val="es-US" w:eastAsia="ja-JP"/>
    </w:rPr>
  </w:style>
  <w:style w:type="paragraph" w:styleId="NormalWeb">
    <w:name w:val="Normal (Web)"/>
    <w:basedOn w:val="Normal"/>
    <w:uiPriority w:val="99"/>
    <w:unhideWhenUsed/>
    <w:rsid w:val="00DB606D"/>
    <w:pPr>
      <w:spacing w:before="100" w:beforeAutospacing="1" w:after="100" w:afterAutospacing="1"/>
    </w:pPr>
    <w:rPr>
      <w:rFonts w:ascii="Times New Roman" w:eastAsia="Times New Roman" w:hAnsi="Times New Roman"/>
      <w:lang w:eastAsia="en-US"/>
    </w:rPr>
  </w:style>
  <w:style w:type="character" w:styleId="Hyperlink">
    <w:name w:val="Hyperlink"/>
    <w:basedOn w:val="DefaultParagraphFont"/>
    <w:unhideWhenUsed/>
    <w:rsid w:val="00D10819"/>
    <w:rPr>
      <w:color w:val="0563C1" w:themeColor="hyperlink"/>
      <w:u w:val="single"/>
    </w:rPr>
  </w:style>
  <w:style w:type="character" w:customStyle="1" w:styleId="UnresolvedMention1">
    <w:name w:val="Unresolved Mention1"/>
    <w:basedOn w:val="DefaultParagraphFont"/>
    <w:uiPriority w:val="99"/>
    <w:semiHidden/>
    <w:unhideWhenUsed/>
    <w:rsid w:val="00D10819"/>
    <w:rPr>
      <w:color w:val="605E5C"/>
      <w:shd w:val="clear" w:color="auto" w:fill="E1DFDD"/>
    </w:rPr>
  </w:style>
  <w:style w:type="character" w:styleId="FollowedHyperlink">
    <w:name w:val="FollowedHyperlink"/>
    <w:basedOn w:val="DefaultParagraphFont"/>
    <w:semiHidden/>
    <w:unhideWhenUsed/>
    <w:rsid w:val="00E41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3749">
      <w:bodyDiv w:val="1"/>
      <w:marLeft w:val="0"/>
      <w:marRight w:val="0"/>
      <w:marTop w:val="0"/>
      <w:marBottom w:val="0"/>
      <w:divBdr>
        <w:top w:val="none" w:sz="0" w:space="0" w:color="auto"/>
        <w:left w:val="none" w:sz="0" w:space="0" w:color="auto"/>
        <w:bottom w:val="none" w:sz="0" w:space="0" w:color="auto"/>
        <w:right w:val="none" w:sz="0" w:space="0" w:color="auto"/>
      </w:divBdr>
      <w:divsChild>
        <w:div w:id="2098017540">
          <w:marLeft w:val="1440"/>
          <w:marRight w:val="0"/>
          <w:marTop w:val="0"/>
          <w:marBottom w:val="120"/>
          <w:divBdr>
            <w:top w:val="none" w:sz="0" w:space="0" w:color="auto"/>
            <w:left w:val="none" w:sz="0" w:space="0" w:color="auto"/>
            <w:bottom w:val="none" w:sz="0" w:space="0" w:color="auto"/>
            <w:right w:val="none" w:sz="0" w:space="0" w:color="auto"/>
          </w:divBdr>
        </w:div>
      </w:divsChild>
    </w:div>
    <w:div w:id="1635134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idsm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llamas@smcgov.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682F77C81A44E99645BAF67E28513" ma:contentTypeVersion="11" ma:contentTypeDescription="Create a new document." ma:contentTypeScope="" ma:versionID="2ffe9d31593f4d62741e3cccf4107e72">
  <xsd:schema xmlns:xsd="http://www.w3.org/2001/XMLSchema" xmlns:xs="http://www.w3.org/2001/XMLSchema" xmlns:p="http://schemas.microsoft.com/office/2006/metadata/properties" xmlns:ns2="3c98f229-bff8-4549-9241-c84eb3f50a9a" xmlns:ns3="91315abb-8e1c-408a-807a-a5ad17c25fd4" targetNamespace="http://schemas.microsoft.com/office/2006/metadata/properties" ma:root="true" ma:fieldsID="47dd5a54323145f2e2bf2ed3445d5f31" ns2:_="" ns3:_="">
    <xsd:import namespace="3c98f229-bff8-4549-9241-c84eb3f50a9a"/>
    <xsd:import namespace="91315abb-8e1c-408a-807a-a5ad17c25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f229-bff8-4549-9241-c84eb3f50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15abb-8e1c-408a-807a-a5ad17c25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1315abb-8e1c-408a-807a-a5ad17c25fd4">
      <UserInfo>
        <DisplayName>Claudia Lopez</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48DC4-D11E-44A9-B16F-B0B6C9C63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f229-bff8-4549-9241-c84eb3f50a9a"/>
    <ds:schemaRef ds:uri="91315abb-8e1c-408a-807a-a5ad17c25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549FE-3B32-41C0-876A-BEC0C0D3BDAC}">
  <ds:schemaRefs>
    <ds:schemaRef ds:uri="http://schemas.microsoft.com/office/2006/metadata/properties"/>
    <ds:schemaRef ds:uri="http://schemas.microsoft.com/office/infopath/2007/PartnerControls"/>
    <ds:schemaRef ds:uri="91315abb-8e1c-408a-807a-a5ad17c25fd4"/>
  </ds:schemaRefs>
</ds:datastoreItem>
</file>

<file path=customXml/itemProps3.xml><?xml version="1.0" encoding="utf-8"?>
<ds:datastoreItem xmlns:ds="http://schemas.openxmlformats.org/officeDocument/2006/customXml" ds:itemID="{4D61A253-D88E-4270-B976-0524F9C04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1323</Words>
  <Characters>6875</Characters>
  <Application>Microsoft Office Word</Application>
  <DocSecurity>4</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County of San Mateo</Company>
  <LinksUpToDate>false</LinksUpToDate>
  <CharactersWithSpaces>8182</CharactersWithSpaces>
  <SharedDoc>false</SharedDoc>
  <HyperlinkBase/>
  <HLinks>
    <vt:vector size="6" baseType="variant">
      <vt:variant>
        <vt:i4>4194421</vt:i4>
      </vt:variant>
      <vt:variant>
        <vt:i4>0</vt:i4>
      </vt:variant>
      <vt:variant>
        <vt:i4>0</vt:i4>
      </vt:variant>
      <vt:variant>
        <vt:i4>5</vt:i4>
      </vt:variant>
      <vt:variant>
        <vt:lpwstr>mailto:sllamas@smcgov.org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Rivera</dc:creator>
  <cp:keywords/>
  <cp:lastModifiedBy>Kathy Van Kirk</cp:lastModifiedBy>
  <cp:revision>2</cp:revision>
  <cp:lastPrinted>2018-08-08T22:30:00Z</cp:lastPrinted>
  <dcterms:created xsi:type="dcterms:W3CDTF">2022-06-30T23:18:00Z</dcterms:created>
  <dcterms:modified xsi:type="dcterms:W3CDTF">2022-06-30T23:18:00Z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0x010100954682F77C81A44E99645BAF67E28513</vt:lpwstr>
  </property>
</Properties>
</file>