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1327"/>
        <w:gridCol w:w="1530"/>
        <w:gridCol w:w="698"/>
        <w:gridCol w:w="652"/>
        <w:gridCol w:w="2363"/>
        <w:gridCol w:w="877"/>
        <w:gridCol w:w="90"/>
        <w:gridCol w:w="2971"/>
      </w:tblGrid>
      <w:tr w:rsidR="000C5D47" w:rsidRPr="0038110B" w14:paraId="14CF49D9" w14:textId="77777777" w:rsidTr="0038110B">
        <w:trPr>
          <w:cantSplit/>
          <w:trHeight w:val="21"/>
          <w:tblHeader/>
          <w:jc w:val="center"/>
        </w:trPr>
        <w:tc>
          <w:tcPr>
            <w:tcW w:w="10508" w:type="dxa"/>
            <w:gridSpan w:val="8"/>
            <w:tcBorders>
              <w:top w:val="single" w:sz="18" w:space="0" w:color="808080"/>
              <w:left w:val="single" w:sz="18" w:space="0" w:color="808080"/>
              <w:bottom w:val="single" w:sz="18" w:space="0" w:color="808080"/>
              <w:right w:val="single" w:sz="18" w:space="0" w:color="808080"/>
            </w:tcBorders>
            <w:shd w:val="clear" w:color="auto" w:fill="999999"/>
            <w:vAlign w:val="center"/>
          </w:tcPr>
          <w:p w14:paraId="6B9D839F" w14:textId="761300C7" w:rsidR="000C5D47" w:rsidRPr="0038110B" w:rsidRDefault="00873086" w:rsidP="0038110B">
            <w:pPr>
              <w:pStyle w:val="Heading1"/>
              <w:spacing w:before="0"/>
              <w:rPr>
                <w:rFonts w:asciiTheme="minorHAnsi" w:hAnsiTheme="minorHAnsi" w:cstheme="minorHAnsi"/>
                <w:szCs w:val="20"/>
              </w:rPr>
            </w:pPr>
            <w:r>
              <w:rPr>
                <w:rFonts w:asciiTheme="minorHAnsi" w:hAnsiTheme="minorHAnsi" w:cstheme="minorHAnsi"/>
                <w:sz w:val="28"/>
                <w:szCs w:val="28"/>
              </w:rPr>
              <w:t>SMMC Financial Assistance Program</w:t>
            </w:r>
            <w:r w:rsidR="000C5D47" w:rsidRPr="0038110B">
              <w:rPr>
                <w:rFonts w:asciiTheme="minorHAnsi" w:hAnsiTheme="minorHAnsi" w:cstheme="minorHAnsi"/>
                <w:sz w:val="28"/>
                <w:szCs w:val="28"/>
              </w:rPr>
              <w:t xml:space="preserve"> Application</w:t>
            </w:r>
          </w:p>
        </w:tc>
      </w:tr>
      <w:tr w:rsidR="000C5D47" w:rsidRPr="0038110B" w14:paraId="0A60F002" w14:textId="77777777" w:rsidTr="006800C0">
        <w:trPr>
          <w:cantSplit/>
          <w:trHeight w:val="25"/>
          <w:jc w:val="center"/>
        </w:trPr>
        <w:tc>
          <w:tcPr>
            <w:tcW w:w="10508" w:type="dxa"/>
            <w:gridSpan w:val="8"/>
            <w:tcBorders>
              <w:top w:val="single" w:sz="18" w:space="0" w:color="808080"/>
              <w:left w:val="single" w:sz="18" w:space="0" w:color="808080"/>
              <w:bottom w:val="single" w:sz="18" w:space="0" w:color="808080"/>
              <w:right w:val="single" w:sz="18" w:space="0" w:color="808080"/>
            </w:tcBorders>
            <w:shd w:val="clear" w:color="auto" w:fill="E6E6E6"/>
            <w:vAlign w:val="center"/>
          </w:tcPr>
          <w:p w14:paraId="6F50D0A3" w14:textId="77777777" w:rsidR="000C5D47" w:rsidRPr="0038110B" w:rsidRDefault="000C5D47" w:rsidP="003E3B50">
            <w:pPr>
              <w:pStyle w:val="Heading2"/>
              <w:rPr>
                <w:rFonts w:asciiTheme="minorHAnsi" w:hAnsiTheme="minorHAnsi" w:cstheme="minorHAnsi"/>
                <w:sz w:val="24"/>
                <w:szCs w:val="24"/>
              </w:rPr>
            </w:pPr>
            <w:r w:rsidRPr="0038110B">
              <w:rPr>
                <w:rFonts w:asciiTheme="minorHAnsi" w:hAnsiTheme="minorHAnsi" w:cstheme="minorHAnsi"/>
                <w:sz w:val="24"/>
                <w:szCs w:val="24"/>
              </w:rPr>
              <w:t>Applicant Information</w:t>
            </w:r>
          </w:p>
        </w:tc>
      </w:tr>
      <w:tr w:rsidR="000C5D47" w:rsidRPr="0038110B" w14:paraId="64E2B265" w14:textId="77777777" w:rsidTr="003E3B50">
        <w:trPr>
          <w:cantSplit/>
          <w:trHeight w:val="259"/>
          <w:jc w:val="center"/>
        </w:trPr>
        <w:tc>
          <w:tcPr>
            <w:tcW w:w="6570" w:type="dxa"/>
            <w:gridSpan w:val="5"/>
            <w:tcBorders>
              <w:top w:val="single" w:sz="18" w:space="0" w:color="808080"/>
              <w:left w:val="single" w:sz="18" w:space="0" w:color="808080"/>
              <w:right w:val="single" w:sz="4" w:space="0" w:color="808080"/>
            </w:tcBorders>
            <w:shd w:val="clear" w:color="auto" w:fill="auto"/>
            <w:vAlign w:val="center"/>
          </w:tcPr>
          <w:p w14:paraId="43E43AB1" w14:textId="77777777" w:rsidR="000C5D47" w:rsidRPr="0038110B" w:rsidRDefault="000C5D47" w:rsidP="003E3B50">
            <w:pPr>
              <w:rPr>
                <w:rFonts w:asciiTheme="minorHAnsi" w:hAnsiTheme="minorHAnsi" w:cstheme="minorHAnsi"/>
                <w:sz w:val="20"/>
                <w:szCs w:val="20"/>
              </w:rPr>
            </w:pPr>
            <w:r w:rsidRPr="0038110B">
              <w:rPr>
                <w:rFonts w:asciiTheme="minorHAnsi" w:hAnsiTheme="minorHAnsi" w:cstheme="minorHAnsi"/>
                <w:sz w:val="20"/>
                <w:szCs w:val="20"/>
              </w:rPr>
              <w:t>Name:</w:t>
            </w:r>
          </w:p>
        </w:tc>
        <w:tc>
          <w:tcPr>
            <w:tcW w:w="3938" w:type="dxa"/>
            <w:gridSpan w:val="3"/>
            <w:tcBorders>
              <w:top w:val="single" w:sz="18" w:space="0" w:color="808080"/>
              <w:left w:val="single" w:sz="4" w:space="0" w:color="808080"/>
              <w:right w:val="single" w:sz="18" w:space="0" w:color="808080"/>
            </w:tcBorders>
            <w:shd w:val="clear" w:color="auto" w:fill="auto"/>
            <w:vAlign w:val="center"/>
          </w:tcPr>
          <w:p w14:paraId="25AC7A75" w14:textId="77777777" w:rsidR="000C5D47" w:rsidRPr="0038110B" w:rsidRDefault="000C5D47" w:rsidP="003E3B50">
            <w:pPr>
              <w:rPr>
                <w:rFonts w:asciiTheme="minorHAnsi" w:hAnsiTheme="minorHAnsi" w:cstheme="minorHAnsi"/>
                <w:sz w:val="20"/>
                <w:szCs w:val="20"/>
              </w:rPr>
            </w:pPr>
            <w:r w:rsidRPr="0038110B">
              <w:rPr>
                <w:rFonts w:asciiTheme="minorHAnsi" w:hAnsiTheme="minorHAnsi" w:cstheme="minorHAnsi"/>
                <w:sz w:val="20"/>
                <w:szCs w:val="20"/>
              </w:rPr>
              <w:t>MRN:</w:t>
            </w:r>
          </w:p>
        </w:tc>
      </w:tr>
      <w:tr w:rsidR="000C5D47" w:rsidRPr="0038110B" w14:paraId="7EA31318" w14:textId="77777777" w:rsidTr="003E3B50">
        <w:trPr>
          <w:cantSplit/>
          <w:trHeight w:val="259"/>
          <w:jc w:val="center"/>
        </w:trPr>
        <w:tc>
          <w:tcPr>
            <w:tcW w:w="3555" w:type="dxa"/>
            <w:gridSpan w:val="3"/>
            <w:tcBorders>
              <w:left w:val="single" w:sz="18" w:space="0" w:color="808080"/>
              <w:bottom w:val="single" w:sz="4" w:space="0" w:color="808080"/>
            </w:tcBorders>
            <w:shd w:val="clear" w:color="auto" w:fill="auto"/>
            <w:vAlign w:val="center"/>
          </w:tcPr>
          <w:p w14:paraId="67E2A900" w14:textId="77777777" w:rsidR="000C5D47" w:rsidRPr="0038110B" w:rsidRDefault="000C5D47" w:rsidP="003E3B50">
            <w:pPr>
              <w:rPr>
                <w:rFonts w:asciiTheme="minorHAnsi" w:hAnsiTheme="minorHAnsi" w:cstheme="minorHAnsi"/>
                <w:sz w:val="20"/>
                <w:szCs w:val="20"/>
              </w:rPr>
            </w:pPr>
            <w:r w:rsidRPr="0038110B">
              <w:rPr>
                <w:rFonts w:asciiTheme="minorHAnsi" w:hAnsiTheme="minorHAnsi" w:cstheme="minorHAnsi"/>
                <w:sz w:val="20"/>
                <w:szCs w:val="20"/>
              </w:rPr>
              <w:t>Date of birth:</w:t>
            </w:r>
          </w:p>
        </w:tc>
        <w:tc>
          <w:tcPr>
            <w:tcW w:w="3015" w:type="dxa"/>
            <w:gridSpan w:val="2"/>
            <w:tcBorders>
              <w:bottom w:val="single" w:sz="4" w:space="0" w:color="808080"/>
            </w:tcBorders>
            <w:shd w:val="clear" w:color="auto" w:fill="auto"/>
            <w:vAlign w:val="center"/>
          </w:tcPr>
          <w:p w14:paraId="7D7A5CCF" w14:textId="77777777" w:rsidR="000C5D47" w:rsidRPr="0038110B" w:rsidRDefault="000C5D47" w:rsidP="003E3B50">
            <w:pPr>
              <w:rPr>
                <w:rFonts w:asciiTheme="minorHAnsi" w:hAnsiTheme="minorHAnsi" w:cstheme="minorHAnsi"/>
                <w:sz w:val="20"/>
                <w:szCs w:val="20"/>
              </w:rPr>
            </w:pPr>
            <w:r w:rsidRPr="0038110B">
              <w:rPr>
                <w:rFonts w:asciiTheme="minorHAnsi" w:hAnsiTheme="minorHAnsi" w:cstheme="minorHAnsi"/>
                <w:sz w:val="20"/>
                <w:szCs w:val="20"/>
              </w:rPr>
              <w:t>SSN:</w:t>
            </w:r>
          </w:p>
        </w:tc>
        <w:tc>
          <w:tcPr>
            <w:tcW w:w="3938" w:type="dxa"/>
            <w:gridSpan w:val="3"/>
            <w:tcBorders>
              <w:bottom w:val="single" w:sz="4" w:space="0" w:color="808080"/>
              <w:right w:val="single" w:sz="18" w:space="0" w:color="808080"/>
            </w:tcBorders>
            <w:shd w:val="clear" w:color="auto" w:fill="auto"/>
            <w:vAlign w:val="center"/>
          </w:tcPr>
          <w:p w14:paraId="5A475C0C" w14:textId="77777777" w:rsidR="000C5D47" w:rsidRPr="0038110B" w:rsidRDefault="000C5D47" w:rsidP="003E3B50">
            <w:pPr>
              <w:rPr>
                <w:rFonts w:asciiTheme="minorHAnsi" w:hAnsiTheme="minorHAnsi" w:cstheme="minorHAnsi"/>
                <w:sz w:val="20"/>
                <w:szCs w:val="20"/>
              </w:rPr>
            </w:pPr>
            <w:r w:rsidRPr="0038110B">
              <w:rPr>
                <w:rFonts w:asciiTheme="minorHAnsi" w:hAnsiTheme="minorHAnsi" w:cstheme="minorHAnsi"/>
                <w:sz w:val="20"/>
                <w:szCs w:val="20"/>
              </w:rPr>
              <w:t>Phone:</w:t>
            </w:r>
          </w:p>
        </w:tc>
      </w:tr>
      <w:tr w:rsidR="000C5D47" w:rsidRPr="0038110B" w14:paraId="4136F0C5" w14:textId="77777777" w:rsidTr="003E3B50">
        <w:trPr>
          <w:cantSplit/>
          <w:trHeight w:val="259"/>
          <w:jc w:val="center"/>
        </w:trPr>
        <w:tc>
          <w:tcPr>
            <w:tcW w:w="6570" w:type="dxa"/>
            <w:gridSpan w:val="5"/>
            <w:tcBorders>
              <w:left w:val="single" w:sz="18" w:space="0" w:color="808080"/>
              <w:right w:val="single" w:sz="4" w:space="0" w:color="808080"/>
            </w:tcBorders>
            <w:shd w:val="clear" w:color="auto" w:fill="auto"/>
            <w:vAlign w:val="center"/>
          </w:tcPr>
          <w:p w14:paraId="51207EA6" w14:textId="77777777" w:rsidR="000C5D47" w:rsidRPr="0038110B" w:rsidRDefault="000C5D47" w:rsidP="003E3B50">
            <w:pPr>
              <w:rPr>
                <w:rFonts w:asciiTheme="minorHAnsi" w:hAnsiTheme="minorHAnsi" w:cstheme="minorHAnsi"/>
                <w:sz w:val="20"/>
                <w:szCs w:val="20"/>
              </w:rPr>
            </w:pPr>
            <w:r w:rsidRPr="0038110B">
              <w:rPr>
                <w:rFonts w:asciiTheme="minorHAnsi" w:hAnsiTheme="minorHAnsi" w:cstheme="minorHAnsi"/>
                <w:sz w:val="20"/>
                <w:szCs w:val="20"/>
              </w:rPr>
              <w:t>Current address:</w:t>
            </w:r>
          </w:p>
        </w:tc>
        <w:tc>
          <w:tcPr>
            <w:tcW w:w="3938" w:type="dxa"/>
            <w:gridSpan w:val="3"/>
            <w:tcBorders>
              <w:left w:val="single" w:sz="4" w:space="0" w:color="808080"/>
              <w:right w:val="single" w:sz="18" w:space="0" w:color="808080"/>
            </w:tcBorders>
            <w:shd w:val="clear" w:color="auto" w:fill="auto"/>
            <w:vAlign w:val="center"/>
          </w:tcPr>
          <w:p w14:paraId="66A774C1" w14:textId="77777777" w:rsidR="000C5D47" w:rsidRPr="0038110B" w:rsidRDefault="000C5D47" w:rsidP="003E3B50">
            <w:pPr>
              <w:rPr>
                <w:rFonts w:asciiTheme="minorHAnsi" w:hAnsiTheme="minorHAnsi" w:cstheme="minorHAnsi"/>
                <w:sz w:val="20"/>
                <w:szCs w:val="20"/>
              </w:rPr>
            </w:pPr>
            <w:r w:rsidRPr="0038110B">
              <w:rPr>
                <w:rFonts w:asciiTheme="minorHAnsi" w:hAnsiTheme="minorHAnsi" w:cstheme="minorHAnsi"/>
                <w:sz w:val="20"/>
                <w:szCs w:val="20"/>
              </w:rPr>
              <w:t xml:space="preserve">Other Phone: </w:t>
            </w:r>
          </w:p>
        </w:tc>
      </w:tr>
      <w:tr w:rsidR="000C5D47" w:rsidRPr="0038110B" w14:paraId="69F7097A" w14:textId="77777777" w:rsidTr="007521A3">
        <w:trPr>
          <w:cantSplit/>
          <w:trHeight w:val="259"/>
          <w:jc w:val="center"/>
        </w:trPr>
        <w:tc>
          <w:tcPr>
            <w:tcW w:w="3555" w:type="dxa"/>
            <w:gridSpan w:val="3"/>
            <w:tcBorders>
              <w:left w:val="single" w:sz="18" w:space="0" w:color="808080"/>
              <w:bottom w:val="single" w:sz="18" w:space="0" w:color="808080"/>
            </w:tcBorders>
            <w:shd w:val="clear" w:color="auto" w:fill="auto"/>
            <w:vAlign w:val="center"/>
          </w:tcPr>
          <w:p w14:paraId="73BF9B8A" w14:textId="77777777" w:rsidR="000C5D47" w:rsidRPr="0038110B" w:rsidRDefault="000C5D47" w:rsidP="003E3B50">
            <w:pPr>
              <w:rPr>
                <w:rFonts w:asciiTheme="minorHAnsi" w:hAnsiTheme="minorHAnsi" w:cstheme="minorHAnsi"/>
                <w:sz w:val="20"/>
                <w:szCs w:val="20"/>
              </w:rPr>
            </w:pPr>
            <w:r w:rsidRPr="0038110B">
              <w:rPr>
                <w:rFonts w:asciiTheme="minorHAnsi" w:hAnsiTheme="minorHAnsi" w:cstheme="minorHAnsi"/>
                <w:sz w:val="20"/>
                <w:szCs w:val="20"/>
              </w:rPr>
              <w:t>City:</w:t>
            </w:r>
          </w:p>
        </w:tc>
        <w:tc>
          <w:tcPr>
            <w:tcW w:w="3015" w:type="dxa"/>
            <w:gridSpan w:val="2"/>
            <w:tcBorders>
              <w:bottom w:val="single" w:sz="18" w:space="0" w:color="808080"/>
            </w:tcBorders>
            <w:shd w:val="clear" w:color="auto" w:fill="auto"/>
            <w:vAlign w:val="center"/>
          </w:tcPr>
          <w:p w14:paraId="18BF0581" w14:textId="77777777" w:rsidR="000C5D47" w:rsidRPr="0038110B" w:rsidRDefault="000C5D47" w:rsidP="003E3B50">
            <w:pPr>
              <w:rPr>
                <w:rFonts w:asciiTheme="minorHAnsi" w:hAnsiTheme="minorHAnsi" w:cstheme="minorHAnsi"/>
                <w:sz w:val="20"/>
                <w:szCs w:val="20"/>
              </w:rPr>
            </w:pPr>
            <w:r w:rsidRPr="0038110B">
              <w:rPr>
                <w:rFonts w:asciiTheme="minorHAnsi" w:hAnsiTheme="minorHAnsi" w:cstheme="minorHAnsi"/>
                <w:sz w:val="20"/>
                <w:szCs w:val="20"/>
              </w:rPr>
              <w:t>State:</w:t>
            </w:r>
          </w:p>
        </w:tc>
        <w:tc>
          <w:tcPr>
            <w:tcW w:w="3938" w:type="dxa"/>
            <w:gridSpan w:val="3"/>
            <w:tcBorders>
              <w:bottom w:val="single" w:sz="18" w:space="0" w:color="808080"/>
              <w:right w:val="single" w:sz="18" w:space="0" w:color="808080"/>
            </w:tcBorders>
            <w:shd w:val="clear" w:color="auto" w:fill="auto"/>
            <w:vAlign w:val="center"/>
          </w:tcPr>
          <w:p w14:paraId="7342EFD1" w14:textId="77777777" w:rsidR="000C5D47" w:rsidRPr="0038110B" w:rsidRDefault="000C5D47" w:rsidP="003E3B50">
            <w:pPr>
              <w:rPr>
                <w:rFonts w:asciiTheme="minorHAnsi" w:hAnsiTheme="minorHAnsi" w:cstheme="minorHAnsi"/>
                <w:sz w:val="20"/>
                <w:szCs w:val="20"/>
              </w:rPr>
            </w:pPr>
            <w:r w:rsidRPr="0038110B">
              <w:rPr>
                <w:rFonts w:asciiTheme="minorHAnsi" w:hAnsiTheme="minorHAnsi" w:cstheme="minorHAnsi"/>
                <w:sz w:val="20"/>
                <w:szCs w:val="20"/>
              </w:rPr>
              <w:t>ZIP Code:</w:t>
            </w:r>
          </w:p>
        </w:tc>
      </w:tr>
      <w:tr w:rsidR="009E5345" w:rsidRPr="0038110B" w14:paraId="4BC966B7" w14:textId="77777777" w:rsidTr="009C32BF">
        <w:trPr>
          <w:cantSplit/>
          <w:trHeight w:val="259"/>
          <w:jc w:val="center"/>
        </w:trPr>
        <w:tc>
          <w:tcPr>
            <w:tcW w:w="10508" w:type="dxa"/>
            <w:gridSpan w:val="8"/>
            <w:tcBorders>
              <w:top w:val="nil"/>
              <w:left w:val="single" w:sz="18" w:space="0" w:color="808080"/>
              <w:bottom w:val="single" w:sz="18" w:space="0" w:color="808080"/>
              <w:right w:val="single" w:sz="18" w:space="0" w:color="808080"/>
            </w:tcBorders>
            <w:shd w:val="clear" w:color="auto" w:fill="E6E6E6"/>
            <w:vAlign w:val="center"/>
          </w:tcPr>
          <w:p w14:paraId="6B7A3ED5" w14:textId="77777777" w:rsidR="009E5345" w:rsidRPr="0038110B" w:rsidRDefault="009E5345" w:rsidP="009C32BF">
            <w:pPr>
              <w:rPr>
                <w:rFonts w:asciiTheme="minorHAnsi" w:hAnsiTheme="minorHAnsi" w:cstheme="minorHAnsi"/>
              </w:rPr>
            </w:pPr>
            <w:r w:rsidRPr="0038110B">
              <w:rPr>
                <w:rFonts w:asciiTheme="minorHAnsi" w:hAnsiTheme="minorHAnsi" w:cstheme="minorHAnsi"/>
                <w:color w:val="2F5496" w:themeColor="accent1" w:themeShade="BF"/>
              </w:rPr>
              <w:t xml:space="preserve">Household Information </w:t>
            </w:r>
          </w:p>
        </w:tc>
      </w:tr>
      <w:tr w:rsidR="009E5345" w:rsidRPr="0038110B" w14:paraId="09DF5141" w14:textId="77777777" w:rsidTr="00C370D2">
        <w:trPr>
          <w:cantSplit/>
          <w:trHeight w:val="33"/>
          <w:jc w:val="center"/>
        </w:trPr>
        <w:tc>
          <w:tcPr>
            <w:tcW w:w="1327" w:type="dxa"/>
            <w:tcBorders>
              <w:left w:val="single" w:sz="18" w:space="0" w:color="808080"/>
              <w:bottom w:val="single" w:sz="18" w:space="0" w:color="808080"/>
              <w:right w:val="single" w:sz="4" w:space="0" w:color="auto"/>
            </w:tcBorders>
            <w:shd w:val="clear" w:color="auto" w:fill="auto"/>
            <w:vAlign w:val="center"/>
          </w:tcPr>
          <w:p w14:paraId="087665B5" w14:textId="77777777" w:rsidR="009E5345" w:rsidRPr="0038110B" w:rsidRDefault="009E5345" w:rsidP="009C32BF">
            <w:pPr>
              <w:rPr>
                <w:rFonts w:asciiTheme="minorHAnsi" w:hAnsiTheme="minorHAnsi" w:cstheme="minorHAnsi"/>
                <w:sz w:val="20"/>
                <w:szCs w:val="20"/>
              </w:rPr>
            </w:pPr>
            <w:r w:rsidRPr="0038110B">
              <w:rPr>
                <w:rFonts w:asciiTheme="minorHAnsi" w:eastAsia="Times New Roman" w:hAnsiTheme="minorHAnsi" w:cstheme="minorHAnsi"/>
                <w:sz w:val="20"/>
                <w:szCs w:val="20"/>
                <w:lang w:eastAsia="en-US"/>
              </w:rPr>
              <w:t>Family size:</w:t>
            </w:r>
          </w:p>
        </w:tc>
        <w:tc>
          <w:tcPr>
            <w:tcW w:w="2880" w:type="dxa"/>
            <w:gridSpan w:val="3"/>
            <w:tcBorders>
              <w:left w:val="single" w:sz="4" w:space="0" w:color="auto"/>
              <w:bottom w:val="single" w:sz="18" w:space="0" w:color="808080"/>
              <w:right w:val="single" w:sz="4" w:space="0" w:color="auto"/>
            </w:tcBorders>
            <w:shd w:val="clear" w:color="auto" w:fill="auto"/>
            <w:vAlign w:val="center"/>
          </w:tcPr>
          <w:p w14:paraId="41288175" w14:textId="77777777" w:rsidR="009E5345" w:rsidRPr="0038110B" w:rsidRDefault="009E5345" w:rsidP="009C32BF">
            <w:pPr>
              <w:rPr>
                <w:rFonts w:asciiTheme="minorHAnsi" w:hAnsiTheme="minorHAnsi" w:cstheme="minorHAnsi"/>
                <w:sz w:val="20"/>
                <w:szCs w:val="20"/>
              </w:rPr>
            </w:pPr>
          </w:p>
        </w:tc>
        <w:tc>
          <w:tcPr>
            <w:tcW w:w="3240" w:type="dxa"/>
            <w:gridSpan w:val="2"/>
            <w:tcBorders>
              <w:left w:val="single" w:sz="4" w:space="0" w:color="auto"/>
              <w:bottom w:val="single" w:sz="18" w:space="0" w:color="808080"/>
              <w:right w:val="single" w:sz="4" w:space="0" w:color="auto"/>
            </w:tcBorders>
            <w:shd w:val="clear" w:color="auto" w:fill="auto"/>
            <w:vAlign w:val="center"/>
          </w:tcPr>
          <w:p w14:paraId="49FB41E4" w14:textId="77777777" w:rsidR="009E5345" w:rsidRPr="0038110B" w:rsidRDefault="009E5345" w:rsidP="009C32BF">
            <w:pPr>
              <w:rPr>
                <w:rFonts w:asciiTheme="minorHAnsi" w:hAnsiTheme="minorHAnsi" w:cstheme="minorHAnsi"/>
                <w:sz w:val="20"/>
                <w:szCs w:val="20"/>
              </w:rPr>
            </w:pPr>
            <w:r w:rsidRPr="0038110B">
              <w:rPr>
                <w:rFonts w:asciiTheme="minorHAnsi" w:eastAsia="Times New Roman" w:hAnsiTheme="minorHAnsi" w:cstheme="minorHAnsi"/>
                <w:sz w:val="20"/>
                <w:szCs w:val="20"/>
                <w:lang w:eastAsia="en-US"/>
              </w:rPr>
              <w:t xml:space="preserve">Family Gross Monthly Income  </w:t>
            </w:r>
          </w:p>
        </w:tc>
        <w:tc>
          <w:tcPr>
            <w:tcW w:w="3061" w:type="dxa"/>
            <w:gridSpan w:val="2"/>
            <w:tcBorders>
              <w:left w:val="single" w:sz="4" w:space="0" w:color="auto"/>
              <w:bottom w:val="single" w:sz="18" w:space="0" w:color="808080"/>
              <w:right w:val="single" w:sz="18" w:space="0" w:color="808080"/>
            </w:tcBorders>
            <w:shd w:val="clear" w:color="auto" w:fill="auto"/>
            <w:vAlign w:val="center"/>
          </w:tcPr>
          <w:p w14:paraId="471BA03E" w14:textId="77777777" w:rsidR="009E5345" w:rsidRPr="0038110B" w:rsidRDefault="009E5345" w:rsidP="009C32BF">
            <w:pPr>
              <w:rPr>
                <w:rFonts w:asciiTheme="minorHAnsi" w:hAnsiTheme="minorHAnsi" w:cstheme="minorHAnsi"/>
                <w:sz w:val="20"/>
                <w:szCs w:val="20"/>
              </w:rPr>
            </w:pPr>
            <w:r w:rsidRPr="0038110B">
              <w:rPr>
                <w:rFonts w:asciiTheme="minorHAnsi" w:eastAsia="Times New Roman" w:hAnsiTheme="minorHAnsi" w:cstheme="minorHAnsi"/>
                <w:sz w:val="20"/>
                <w:szCs w:val="20"/>
                <w:lang w:eastAsia="en-US"/>
              </w:rPr>
              <w:t>$</w:t>
            </w:r>
          </w:p>
        </w:tc>
      </w:tr>
      <w:tr w:rsidR="000C5D47" w:rsidRPr="0038110B" w14:paraId="64702EDE" w14:textId="77777777" w:rsidTr="00C370D2">
        <w:trPr>
          <w:cantSplit/>
          <w:trHeight w:val="288"/>
          <w:jc w:val="center"/>
        </w:trPr>
        <w:tc>
          <w:tcPr>
            <w:tcW w:w="10508" w:type="dxa"/>
            <w:gridSpan w:val="8"/>
            <w:tcBorders>
              <w:top w:val="single" w:sz="18" w:space="0" w:color="808080"/>
              <w:left w:val="single" w:sz="18" w:space="0" w:color="808080"/>
              <w:bottom w:val="single" w:sz="18" w:space="0" w:color="808080"/>
              <w:right w:val="single" w:sz="18" w:space="0" w:color="808080"/>
            </w:tcBorders>
            <w:shd w:val="clear" w:color="auto" w:fill="E6E6E6"/>
            <w:vAlign w:val="center"/>
          </w:tcPr>
          <w:p w14:paraId="45338488" w14:textId="4DC7A5B0" w:rsidR="000C5D47" w:rsidRPr="0038110B" w:rsidRDefault="000C5D47" w:rsidP="003E3B50">
            <w:pPr>
              <w:pStyle w:val="Heading2"/>
              <w:rPr>
                <w:rFonts w:asciiTheme="minorHAnsi" w:hAnsiTheme="minorHAnsi" w:cstheme="minorHAnsi"/>
                <w:sz w:val="24"/>
                <w:szCs w:val="24"/>
              </w:rPr>
            </w:pPr>
            <w:r w:rsidRPr="0038110B">
              <w:rPr>
                <w:rFonts w:asciiTheme="minorHAnsi" w:hAnsiTheme="minorHAnsi" w:cstheme="minorHAnsi"/>
                <w:sz w:val="24"/>
                <w:szCs w:val="24"/>
              </w:rPr>
              <w:t>Visit Information</w:t>
            </w:r>
          </w:p>
        </w:tc>
      </w:tr>
      <w:tr w:rsidR="00267449" w:rsidRPr="0038110B" w14:paraId="586C16E2" w14:textId="77777777" w:rsidTr="00C370D2">
        <w:trPr>
          <w:cantSplit/>
          <w:trHeight w:val="259"/>
          <w:jc w:val="center"/>
        </w:trPr>
        <w:tc>
          <w:tcPr>
            <w:tcW w:w="10508" w:type="dxa"/>
            <w:gridSpan w:val="8"/>
            <w:tcBorders>
              <w:top w:val="single" w:sz="18" w:space="0" w:color="808080"/>
              <w:left w:val="single" w:sz="18" w:space="0" w:color="808080"/>
              <w:bottom w:val="single" w:sz="4" w:space="0" w:color="808080"/>
              <w:right w:val="single" w:sz="18" w:space="0" w:color="808080"/>
            </w:tcBorders>
            <w:shd w:val="clear" w:color="auto" w:fill="auto"/>
            <w:vAlign w:val="center"/>
          </w:tcPr>
          <w:p w14:paraId="3EC2F635" w14:textId="11D057F8" w:rsidR="00267449" w:rsidRPr="0038110B" w:rsidRDefault="00CF2E65" w:rsidP="003E3B50">
            <w:pPr>
              <w:rPr>
                <w:rFonts w:asciiTheme="minorHAnsi" w:hAnsiTheme="minorHAnsi" w:cstheme="minorHAnsi"/>
                <w:sz w:val="20"/>
                <w:szCs w:val="20"/>
              </w:rPr>
            </w:pPr>
            <w:r w:rsidRPr="0038110B">
              <w:rPr>
                <w:rFonts w:asciiTheme="minorHAnsi" w:hAnsiTheme="minorHAnsi" w:cstheme="minorHAnsi"/>
                <w:sz w:val="20"/>
                <w:szCs w:val="20"/>
              </w:rPr>
              <w:t>Date(s) of medical bill</w:t>
            </w:r>
            <w:r w:rsidR="0025064B">
              <w:rPr>
                <w:rFonts w:asciiTheme="minorHAnsi" w:hAnsiTheme="minorHAnsi" w:cstheme="minorHAnsi"/>
                <w:sz w:val="20"/>
                <w:szCs w:val="20"/>
              </w:rPr>
              <w:t>(s)</w:t>
            </w:r>
            <w:r w:rsidRPr="0038110B">
              <w:rPr>
                <w:rFonts w:asciiTheme="minorHAnsi" w:hAnsiTheme="minorHAnsi" w:cstheme="minorHAnsi"/>
                <w:sz w:val="20"/>
                <w:szCs w:val="20"/>
              </w:rPr>
              <w:t xml:space="preserve"> that need to be covered</w:t>
            </w:r>
            <w:r w:rsidR="0025064B">
              <w:rPr>
                <w:rFonts w:asciiTheme="minorHAnsi" w:hAnsiTheme="minorHAnsi" w:cstheme="minorHAnsi"/>
                <w:sz w:val="20"/>
                <w:szCs w:val="20"/>
              </w:rPr>
              <w:t>:</w:t>
            </w:r>
            <w:r w:rsidRPr="0038110B">
              <w:rPr>
                <w:rFonts w:asciiTheme="minorHAnsi" w:hAnsiTheme="minorHAnsi" w:cstheme="minorHAnsi"/>
                <w:sz w:val="20"/>
                <w:szCs w:val="20"/>
              </w:rPr>
              <w:t xml:space="preserve"> </w:t>
            </w:r>
          </w:p>
        </w:tc>
      </w:tr>
      <w:tr w:rsidR="00267449" w:rsidRPr="0038110B" w14:paraId="4E069A21" w14:textId="77777777" w:rsidTr="00CF2E65">
        <w:trPr>
          <w:cantSplit/>
          <w:trHeight w:val="259"/>
          <w:jc w:val="center"/>
        </w:trPr>
        <w:tc>
          <w:tcPr>
            <w:tcW w:w="7537" w:type="dxa"/>
            <w:gridSpan w:val="7"/>
            <w:tcBorders>
              <w:top w:val="single" w:sz="4" w:space="0" w:color="808080"/>
              <w:left w:val="single" w:sz="18" w:space="0" w:color="808080"/>
              <w:bottom w:val="single" w:sz="4" w:space="0" w:color="808080"/>
              <w:right w:val="single" w:sz="4" w:space="0" w:color="auto"/>
            </w:tcBorders>
            <w:shd w:val="clear" w:color="auto" w:fill="auto"/>
            <w:vAlign w:val="center"/>
          </w:tcPr>
          <w:p w14:paraId="2A09A0C6" w14:textId="0B79A79F" w:rsidR="00267449" w:rsidRPr="0038110B" w:rsidRDefault="00267449">
            <w:pPr>
              <w:rPr>
                <w:rFonts w:asciiTheme="minorHAnsi" w:hAnsiTheme="minorHAnsi" w:cstheme="minorHAnsi"/>
                <w:sz w:val="20"/>
                <w:szCs w:val="20"/>
              </w:rPr>
            </w:pPr>
            <w:r w:rsidRPr="0038110B">
              <w:rPr>
                <w:rFonts w:asciiTheme="minorHAnsi" w:eastAsia="Times New Roman" w:hAnsiTheme="minorHAnsi" w:cstheme="minorHAnsi"/>
                <w:sz w:val="20"/>
                <w:szCs w:val="20"/>
                <w:lang w:eastAsia="en-US"/>
              </w:rPr>
              <w:t xml:space="preserve">Is this visit due to a work-related injury or automobile accident?  </w:t>
            </w:r>
          </w:p>
        </w:tc>
        <w:tc>
          <w:tcPr>
            <w:tcW w:w="2971" w:type="dxa"/>
            <w:tcBorders>
              <w:top w:val="single" w:sz="4" w:space="0" w:color="808080"/>
              <w:left w:val="single" w:sz="4" w:space="0" w:color="auto"/>
              <w:bottom w:val="single" w:sz="4" w:space="0" w:color="808080"/>
              <w:right w:val="single" w:sz="18" w:space="0" w:color="808080"/>
            </w:tcBorders>
            <w:shd w:val="clear" w:color="auto" w:fill="auto"/>
            <w:vAlign w:val="center"/>
          </w:tcPr>
          <w:p w14:paraId="5399CAD1" w14:textId="61F57568" w:rsidR="00267449" w:rsidRPr="0038110B" w:rsidRDefault="00267449">
            <w:pPr>
              <w:rPr>
                <w:rFonts w:asciiTheme="minorHAnsi" w:eastAsia="Times New Roman" w:hAnsiTheme="minorHAnsi" w:cstheme="minorHAnsi"/>
                <w:sz w:val="20"/>
                <w:szCs w:val="20"/>
                <w:lang w:eastAsia="en-US"/>
              </w:rPr>
            </w:pPr>
            <w:r w:rsidRPr="0038110B">
              <w:rPr>
                <w:rFonts w:asciiTheme="minorHAnsi" w:eastAsia="Times New Roman" w:hAnsiTheme="minorHAnsi" w:cstheme="minorHAnsi"/>
                <w:sz w:val="20"/>
                <w:szCs w:val="20"/>
                <w:lang w:eastAsia="en-US"/>
              </w:rPr>
              <w:sym w:font="Wingdings" w:char="0071"/>
            </w:r>
            <w:r w:rsidRPr="0038110B">
              <w:rPr>
                <w:rFonts w:asciiTheme="minorHAnsi" w:eastAsia="Times New Roman" w:hAnsiTheme="minorHAnsi" w:cstheme="minorHAnsi"/>
                <w:sz w:val="20"/>
                <w:szCs w:val="20"/>
                <w:lang w:eastAsia="en-US"/>
              </w:rPr>
              <w:t xml:space="preserve"> Yes</w:t>
            </w:r>
            <w:r w:rsidRPr="0038110B">
              <w:rPr>
                <w:rFonts w:asciiTheme="minorHAnsi" w:eastAsia="Times New Roman" w:hAnsiTheme="minorHAnsi" w:cstheme="minorHAnsi"/>
                <w:sz w:val="20"/>
                <w:szCs w:val="20"/>
                <w:lang w:eastAsia="en-US"/>
              </w:rPr>
              <w:tab/>
            </w:r>
            <w:r w:rsidRPr="0038110B">
              <w:rPr>
                <w:rFonts w:asciiTheme="minorHAnsi" w:eastAsia="Times New Roman" w:hAnsiTheme="minorHAnsi" w:cstheme="minorHAnsi"/>
                <w:sz w:val="20"/>
                <w:szCs w:val="20"/>
                <w:lang w:eastAsia="en-US"/>
              </w:rPr>
              <w:tab/>
            </w:r>
            <w:r w:rsidRPr="0038110B">
              <w:rPr>
                <w:rFonts w:asciiTheme="minorHAnsi" w:eastAsia="Times New Roman" w:hAnsiTheme="minorHAnsi" w:cstheme="minorHAnsi"/>
                <w:sz w:val="20"/>
                <w:szCs w:val="20"/>
                <w:lang w:eastAsia="en-US"/>
              </w:rPr>
              <w:sym w:font="Wingdings" w:char="0071"/>
            </w:r>
            <w:r w:rsidRPr="0038110B">
              <w:rPr>
                <w:rFonts w:asciiTheme="minorHAnsi" w:eastAsia="Times New Roman" w:hAnsiTheme="minorHAnsi" w:cstheme="minorHAnsi"/>
                <w:sz w:val="20"/>
                <w:szCs w:val="20"/>
                <w:lang w:eastAsia="en-US"/>
              </w:rPr>
              <w:t xml:space="preserve"> No</w:t>
            </w:r>
          </w:p>
        </w:tc>
      </w:tr>
      <w:tr w:rsidR="00267449" w:rsidRPr="0038110B" w14:paraId="1B753593" w14:textId="77777777" w:rsidTr="007521A3">
        <w:trPr>
          <w:cantSplit/>
          <w:trHeight w:val="259"/>
          <w:jc w:val="center"/>
        </w:trPr>
        <w:tc>
          <w:tcPr>
            <w:tcW w:w="7537" w:type="dxa"/>
            <w:gridSpan w:val="7"/>
            <w:tcBorders>
              <w:top w:val="single" w:sz="4" w:space="0" w:color="808080"/>
              <w:left w:val="single" w:sz="18" w:space="0" w:color="808080"/>
              <w:bottom w:val="nil"/>
              <w:right w:val="single" w:sz="4" w:space="0" w:color="808080"/>
            </w:tcBorders>
            <w:shd w:val="clear" w:color="auto" w:fill="auto"/>
            <w:vAlign w:val="center"/>
          </w:tcPr>
          <w:p w14:paraId="292EA7D1" w14:textId="0F662318" w:rsidR="00267449" w:rsidRPr="0038110B" w:rsidRDefault="00267449" w:rsidP="007521A3">
            <w:pPr>
              <w:rPr>
                <w:rFonts w:asciiTheme="minorHAnsi" w:hAnsiTheme="minorHAnsi" w:cstheme="minorHAnsi"/>
                <w:sz w:val="20"/>
                <w:szCs w:val="20"/>
              </w:rPr>
            </w:pPr>
            <w:r w:rsidRPr="0038110B">
              <w:rPr>
                <w:rFonts w:asciiTheme="minorHAnsi" w:eastAsia="Times New Roman" w:hAnsiTheme="minorHAnsi" w:cstheme="minorHAnsi"/>
                <w:sz w:val="20"/>
                <w:szCs w:val="20"/>
                <w:lang w:eastAsia="en-US"/>
              </w:rPr>
              <w:t>Do you have public or private medical insurance or coverage through a Federal, State, or County program (e.g.</w:t>
            </w:r>
            <w:r w:rsidR="00273925">
              <w:rPr>
                <w:rFonts w:asciiTheme="minorHAnsi" w:eastAsia="Times New Roman" w:hAnsiTheme="minorHAnsi" w:cstheme="minorHAnsi"/>
                <w:sz w:val="20"/>
                <w:szCs w:val="20"/>
                <w:lang w:eastAsia="en-US"/>
              </w:rPr>
              <w:t>,</w:t>
            </w:r>
            <w:r w:rsidRPr="0038110B">
              <w:rPr>
                <w:rFonts w:asciiTheme="minorHAnsi" w:eastAsia="Times New Roman" w:hAnsiTheme="minorHAnsi" w:cstheme="minorHAnsi"/>
                <w:sz w:val="20"/>
                <w:szCs w:val="20"/>
                <w:lang w:eastAsia="en-US"/>
              </w:rPr>
              <w:t xml:space="preserve"> HMO/PPO, Medicare, Medi-Cal,</w:t>
            </w:r>
            <w:r w:rsidR="009B258A" w:rsidRPr="0038110B">
              <w:rPr>
                <w:rFonts w:asciiTheme="minorHAnsi" w:eastAsia="Times New Roman" w:hAnsiTheme="minorHAnsi" w:cstheme="minorHAnsi"/>
                <w:sz w:val="20"/>
                <w:szCs w:val="20"/>
                <w:lang w:eastAsia="en-US"/>
              </w:rPr>
              <w:t xml:space="preserve"> Covered CA</w:t>
            </w:r>
            <w:r w:rsidRPr="0038110B">
              <w:rPr>
                <w:rFonts w:asciiTheme="minorHAnsi" w:eastAsia="Times New Roman" w:hAnsiTheme="minorHAnsi" w:cstheme="minorHAnsi"/>
                <w:sz w:val="20"/>
                <w:szCs w:val="20"/>
                <w:lang w:eastAsia="en-US"/>
              </w:rPr>
              <w:t>, etc.)?</w:t>
            </w:r>
          </w:p>
        </w:tc>
        <w:tc>
          <w:tcPr>
            <w:tcW w:w="2971" w:type="dxa"/>
            <w:tcBorders>
              <w:top w:val="single" w:sz="4" w:space="0" w:color="808080"/>
              <w:left w:val="single" w:sz="4" w:space="0" w:color="808080"/>
              <w:bottom w:val="nil"/>
              <w:right w:val="single" w:sz="18" w:space="0" w:color="808080"/>
            </w:tcBorders>
            <w:shd w:val="clear" w:color="auto" w:fill="auto"/>
            <w:vAlign w:val="center"/>
          </w:tcPr>
          <w:p w14:paraId="4E93E997" w14:textId="10179C12" w:rsidR="00267449" w:rsidRPr="0038110B" w:rsidRDefault="00267449" w:rsidP="007521A3">
            <w:pPr>
              <w:rPr>
                <w:rFonts w:asciiTheme="minorHAnsi" w:hAnsiTheme="minorHAnsi" w:cstheme="minorHAnsi"/>
                <w:sz w:val="20"/>
                <w:szCs w:val="20"/>
              </w:rPr>
            </w:pPr>
            <w:r w:rsidRPr="0038110B">
              <w:rPr>
                <w:rFonts w:asciiTheme="minorHAnsi" w:eastAsia="Times New Roman" w:hAnsiTheme="minorHAnsi" w:cstheme="minorHAnsi"/>
                <w:sz w:val="20"/>
                <w:szCs w:val="20"/>
                <w:lang w:eastAsia="en-US"/>
              </w:rPr>
              <w:sym w:font="Wingdings" w:char="0071"/>
            </w:r>
            <w:r w:rsidRPr="0038110B">
              <w:rPr>
                <w:rFonts w:asciiTheme="minorHAnsi" w:eastAsia="Times New Roman" w:hAnsiTheme="minorHAnsi" w:cstheme="minorHAnsi"/>
                <w:sz w:val="20"/>
                <w:szCs w:val="20"/>
                <w:lang w:eastAsia="en-US"/>
              </w:rPr>
              <w:t xml:space="preserve"> Yes</w:t>
            </w:r>
            <w:r w:rsidRPr="0038110B">
              <w:rPr>
                <w:rFonts w:asciiTheme="minorHAnsi" w:eastAsia="Times New Roman" w:hAnsiTheme="minorHAnsi" w:cstheme="minorHAnsi"/>
                <w:sz w:val="20"/>
                <w:szCs w:val="20"/>
                <w:lang w:eastAsia="en-US"/>
              </w:rPr>
              <w:tab/>
            </w:r>
            <w:r w:rsidRPr="0038110B">
              <w:rPr>
                <w:rFonts w:asciiTheme="minorHAnsi" w:eastAsia="Times New Roman" w:hAnsiTheme="minorHAnsi" w:cstheme="minorHAnsi"/>
                <w:sz w:val="20"/>
                <w:szCs w:val="20"/>
                <w:lang w:eastAsia="en-US"/>
              </w:rPr>
              <w:tab/>
            </w:r>
            <w:r w:rsidRPr="0038110B">
              <w:rPr>
                <w:rFonts w:asciiTheme="minorHAnsi" w:eastAsia="Times New Roman" w:hAnsiTheme="minorHAnsi" w:cstheme="minorHAnsi"/>
                <w:sz w:val="20"/>
                <w:szCs w:val="20"/>
                <w:lang w:eastAsia="en-US"/>
              </w:rPr>
              <w:sym w:font="Wingdings" w:char="0071"/>
            </w:r>
            <w:r w:rsidRPr="0038110B">
              <w:rPr>
                <w:rFonts w:asciiTheme="minorHAnsi" w:eastAsia="Times New Roman" w:hAnsiTheme="minorHAnsi" w:cstheme="minorHAnsi"/>
                <w:sz w:val="20"/>
                <w:szCs w:val="20"/>
                <w:lang w:eastAsia="en-US"/>
              </w:rPr>
              <w:t xml:space="preserve"> No</w:t>
            </w:r>
          </w:p>
        </w:tc>
      </w:tr>
      <w:tr w:rsidR="00273925" w:rsidRPr="0038110B" w14:paraId="5E8A52DF" w14:textId="77777777" w:rsidTr="007521A3">
        <w:trPr>
          <w:cantSplit/>
          <w:trHeight w:val="51"/>
          <w:jc w:val="center"/>
        </w:trPr>
        <w:tc>
          <w:tcPr>
            <w:tcW w:w="10508" w:type="dxa"/>
            <w:gridSpan w:val="8"/>
            <w:tcBorders>
              <w:top w:val="nil"/>
              <w:left w:val="single" w:sz="18" w:space="0" w:color="808080"/>
              <w:bottom w:val="nil"/>
              <w:right w:val="single" w:sz="18" w:space="0" w:color="808080"/>
            </w:tcBorders>
            <w:shd w:val="clear" w:color="auto" w:fill="auto"/>
            <w:vAlign w:val="center"/>
          </w:tcPr>
          <w:p w14:paraId="4DE17D22" w14:textId="6999E0BE" w:rsidR="00273925" w:rsidRPr="007521A3" w:rsidRDefault="00273925" w:rsidP="007521A3">
            <w:pPr>
              <w:rPr>
                <w:rFonts w:asciiTheme="minorHAnsi" w:eastAsia="Times New Roman" w:hAnsiTheme="minorHAnsi" w:cstheme="minorHAnsi"/>
                <w:bCs/>
                <w:sz w:val="20"/>
                <w:szCs w:val="20"/>
                <w:lang w:eastAsia="en-US"/>
              </w:rPr>
            </w:pPr>
            <w:r w:rsidRPr="00273925">
              <w:rPr>
                <w:rFonts w:asciiTheme="minorHAnsi" w:eastAsia="Times New Roman" w:hAnsiTheme="minorHAnsi" w:cstheme="minorHAnsi"/>
                <w:bCs/>
                <w:sz w:val="20"/>
                <w:szCs w:val="20"/>
                <w:lang w:eastAsia="en-US"/>
              </w:rPr>
              <w:t>If yes, why do you need financial assistance with this visit?</w:t>
            </w:r>
          </w:p>
        </w:tc>
      </w:tr>
      <w:tr w:rsidR="007521A3" w:rsidRPr="0038110B" w14:paraId="7E672C47" w14:textId="77777777" w:rsidTr="007521A3">
        <w:trPr>
          <w:cantSplit/>
          <w:trHeight w:val="808"/>
          <w:jc w:val="center"/>
        </w:trPr>
        <w:tc>
          <w:tcPr>
            <w:tcW w:w="2857" w:type="dxa"/>
            <w:gridSpan w:val="2"/>
            <w:tcBorders>
              <w:top w:val="nil"/>
              <w:left w:val="single" w:sz="18" w:space="0" w:color="808080"/>
              <w:bottom w:val="single" w:sz="18" w:space="0" w:color="808080"/>
              <w:right w:val="nil"/>
            </w:tcBorders>
            <w:shd w:val="clear" w:color="auto" w:fill="auto"/>
            <w:vAlign w:val="center"/>
          </w:tcPr>
          <w:p w14:paraId="42615D19" w14:textId="77777777" w:rsidR="007521A3" w:rsidRPr="00273925" w:rsidRDefault="007521A3" w:rsidP="007521A3">
            <w:pPr>
              <w:pStyle w:val="ListParagraph"/>
              <w:numPr>
                <w:ilvl w:val="0"/>
                <w:numId w:val="21"/>
              </w:numPr>
              <w:rPr>
                <w:rFonts w:asciiTheme="minorHAnsi" w:eastAsia="Times New Roman" w:hAnsiTheme="minorHAnsi" w:cstheme="minorHAnsi"/>
                <w:bCs/>
                <w:sz w:val="20"/>
                <w:szCs w:val="20"/>
                <w:lang w:eastAsia="en-US"/>
              </w:rPr>
            </w:pPr>
            <w:r w:rsidRPr="00273925">
              <w:rPr>
                <w:rFonts w:asciiTheme="minorHAnsi" w:eastAsia="Times New Roman" w:hAnsiTheme="minorHAnsi" w:cstheme="minorHAnsi"/>
                <w:bCs/>
                <w:sz w:val="20"/>
                <w:szCs w:val="20"/>
                <w:lang w:eastAsia="en-US"/>
              </w:rPr>
              <w:t xml:space="preserve">Coinsurance </w:t>
            </w:r>
          </w:p>
          <w:p w14:paraId="2C3D709C" w14:textId="77777777" w:rsidR="007521A3" w:rsidRPr="00273925" w:rsidRDefault="007521A3" w:rsidP="007521A3">
            <w:pPr>
              <w:pStyle w:val="ListParagraph"/>
              <w:numPr>
                <w:ilvl w:val="0"/>
                <w:numId w:val="21"/>
              </w:numPr>
              <w:rPr>
                <w:rFonts w:asciiTheme="minorHAnsi" w:eastAsia="Times New Roman" w:hAnsiTheme="minorHAnsi" w:cstheme="minorHAnsi"/>
                <w:bCs/>
                <w:sz w:val="20"/>
                <w:szCs w:val="20"/>
                <w:lang w:eastAsia="en-US"/>
              </w:rPr>
            </w:pPr>
            <w:r w:rsidRPr="00273925">
              <w:rPr>
                <w:rFonts w:asciiTheme="minorHAnsi" w:eastAsia="Times New Roman" w:hAnsiTheme="minorHAnsi" w:cstheme="minorHAnsi"/>
                <w:bCs/>
                <w:sz w:val="20"/>
                <w:szCs w:val="20"/>
                <w:lang w:eastAsia="en-US"/>
              </w:rPr>
              <w:t xml:space="preserve">Deductible </w:t>
            </w:r>
          </w:p>
          <w:p w14:paraId="654D1E15" w14:textId="7A5F9C20" w:rsidR="007521A3" w:rsidRPr="007521A3" w:rsidRDefault="00202774" w:rsidP="007521A3">
            <w:pPr>
              <w:pStyle w:val="ListParagraph"/>
              <w:numPr>
                <w:ilvl w:val="0"/>
                <w:numId w:val="21"/>
              </w:numPr>
              <w:rPr>
                <w:rFonts w:asciiTheme="minorHAnsi" w:eastAsia="Times New Roman" w:hAnsiTheme="minorHAnsi" w:cstheme="minorHAnsi"/>
                <w:bCs/>
                <w:sz w:val="20"/>
                <w:szCs w:val="20"/>
                <w:lang w:eastAsia="en-US"/>
              </w:rPr>
            </w:pPr>
            <w:r>
              <w:rPr>
                <w:rFonts w:asciiTheme="minorHAnsi" w:eastAsia="Times New Roman" w:hAnsiTheme="minorHAnsi" w:cstheme="minorHAnsi"/>
                <w:bCs/>
                <w:sz w:val="20"/>
                <w:szCs w:val="20"/>
                <w:lang w:eastAsia="en-US"/>
              </w:rPr>
              <w:t xml:space="preserve">Out of </w:t>
            </w:r>
            <w:r w:rsidR="00D41AAE">
              <w:rPr>
                <w:rFonts w:asciiTheme="minorHAnsi" w:eastAsia="Times New Roman" w:hAnsiTheme="minorHAnsi" w:cstheme="minorHAnsi"/>
                <w:bCs/>
                <w:sz w:val="20"/>
                <w:szCs w:val="20"/>
                <w:lang w:eastAsia="en-US"/>
              </w:rPr>
              <w:t>n</w:t>
            </w:r>
            <w:r>
              <w:rPr>
                <w:rFonts w:asciiTheme="minorHAnsi" w:eastAsia="Times New Roman" w:hAnsiTheme="minorHAnsi" w:cstheme="minorHAnsi"/>
                <w:bCs/>
                <w:sz w:val="20"/>
                <w:szCs w:val="20"/>
                <w:lang w:eastAsia="en-US"/>
              </w:rPr>
              <w:t>etwork</w:t>
            </w:r>
            <w:r w:rsidR="00D84188">
              <w:rPr>
                <w:rFonts w:asciiTheme="minorHAnsi" w:eastAsia="Times New Roman" w:hAnsiTheme="minorHAnsi" w:cstheme="minorHAnsi"/>
                <w:bCs/>
                <w:sz w:val="20"/>
                <w:szCs w:val="20"/>
                <w:lang w:eastAsia="en-US"/>
              </w:rPr>
              <w:t xml:space="preserve"> cost</w:t>
            </w:r>
          </w:p>
        </w:tc>
        <w:tc>
          <w:tcPr>
            <w:tcW w:w="7651" w:type="dxa"/>
            <w:gridSpan w:val="6"/>
            <w:tcBorders>
              <w:top w:val="nil"/>
              <w:left w:val="nil"/>
              <w:bottom w:val="single" w:sz="18" w:space="0" w:color="808080"/>
              <w:right w:val="single" w:sz="18" w:space="0" w:color="808080"/>
            </w:tcBorders>
            <w:shd w:val="clear" w:color="auto" w:fill="auto"/>
          </w:tcPr>
          <w:p w14:paraId="2B2ABECF" w14:textId="77777777" w:rsidR="007521A3" w:rsidRDefault="007521A3" w:rsidP="007521A3">
            <w:pPr>
              <w:pStyle w:val="ListParagraph"/>
              <w:numPr>
                <w:ilvl w:val="0"/>
                <w:numId w:val="21"/>
              </w:numPr>
              <w:rPr>
                <w:rFonts w:asciiTheme="minorHAnsi" w:eastAsia="Times New Roman" w:hAnsiTheme="minorHAnsi" w:cstheme="minorHAnsi"/>
                <w:bCs/>
                <w:sz w:val="20"/>
                <w:szCs w:val="20"/>
                <w:lang w:eastAsia="en-US"/>
              </w:rPr>
            </w:pPr>
            <w:r w:rsidRPr="00273925">
              <w:rPr>
                <w:rFonts w:asciiTheme="minorHAnsi" w:eastAsia="Times New Roman" w:hAnsiTheme="minorHAnsi" w:cstheme="minorHAnsi"/>
                <w:bCs/>
                <w:sz w:val="20"/>
                <w:szCs w:val="20"/>
                <w:lang w:eastAsia="en-US"/>
              </w:rPr>
              <w:t xml:space="preserve">Date of service outside of coverage period </w:t>
            </w:r>
          </w:p>
          <w:p w14:paraId="474A09CF" w14:textId="28DA7940" w:rsidR="007521A3" w:rsidRPr="007521A3" w:rsidRDefault="007521A3" w:rsidP="007521A3">
            <w:pPr>
              <w:pStyle w:val="ListParagraph"/>
              <w:numPr>
                <w:ilvl w:val="0"/>
                <w:numId w:val="21"/>
              </w:numPr>
              <w:rPr>
                <w:rFonts w:asciiTheme="minorHAnsi" w:eastAsia="Times New Roman" w:hAnsiTheme="minorHAnsi" w:cstheme="minorHAnsi"/>
                <w:bCs/>
                <w:sz w:val="20"/>
                <w:szCs w:val="20"/>
                <w:lang w:eastAsia="en-US"/>
              </w:rPr>
            </w:pPr>
            <w:r w:rsidRPr="007521A3">
              <w:rPr>
                <w:rFonts w:asciiTheme="minorHAnsi" w:eastAsia="Times New Roman" w:hAnsiTheme="minorHAnsi" w:cstheme="minorHAnsi"/>
                <w:bCs/>
                <w:sz w:val="20"/>
                <w:szCs w:val="20"/>
                <w:lang w:eastAsia="en-US"/>
              </w:rPr>
              <w:t>Other _____________________________</w:t>
            </w:r>
          </w:p>
        </w:tc>
      </w:tr>
      <w:tr w:rsidR="00267449" w:rsidRPr="0038110B" w14:paraId="1129054A" w14:textId="77777777" w:rsidTr="006800C0">
        <w:trPr>
          <w:cantSplit/>
          <w:trHeight w:val="133"/>
          <w:jc w:val="center"/>
        </w:trPr>
        <w:tc>
          <w:tcPr>
            <w:tcW w:w="10508" w:type="dxa"/>
            <w:gridSpan w:val="8"/>
            <w:tcBorders>
              <w:top w:val="single" w:sz="18" w:space="0" w:color="808080"/>
              <w:left w:val="single" w:sz="18" w:space="0" w:color="808080"/>
              <w:bottom w:val="single" w:sz="18" w:space="0" w:color="808080"/>
              <w:right w:val="single" w:sz="18" w:space="0" w:color="808080"/>
            </w:tcBorders>
            <w:shd w:val="clear" w:color="auto" w:fill="E6E6E6"/>
            <w:vAlign w:val="center"/>
          </w:tcPr>
          <w:p w14:paraId="45B6CED1" w14:textId="233332A1" w:rsidR="00267449" w:rsidRPr="0038110B" w:rsidRDefault="005B24DC" w:rsidP="00267449">
            <w:pPr>
              <w:pStyle w:val="Heading2"/>
              <w:jc w:val="center"/>
              <w:rPr>
                <w:rFonts w:asciiTheme="minorHAnsi" w:hAnsiTheme="minorHAnsi" w:cstheme="minorHAnsi"/>
                <w:b/>
                <w:bCs/>
                <w:sz w:val="24"/>
                <w:szCs w:val="24"/>
              </w:rPr>
            </w:pPr>
            <w:r>
              <w:rPr>
                <w:rFonts w:asciiTheme="minorHAnsi" w:hAnsiTheme="minorHAnsi" w:cstheme="minorHAnsi"/>
                <w:b/>
                <w:bCs/>
                <w:sz w:val="24"/>
                <w:szCs w:val="24"/>
              </w:rPr>
              <w:t xml:space="preserve">Charity Care </w:t>
            </w:r>
            <w:r w:rsidR="00267449" w:rsidRPr="0038110B">
              <w:rPr>
                <w:rFonts w:asciiTheme="minorHAnsi" w:hAnsiTheme="minorHAnsi" w:cstheme="minorHAnsi"/>
                <w:b/>
                <w:bCs/>
                <w:sz w:val="24"/>
                <w:szCs w:val="24"/>
              </w:rPr>
              <w:t>Acknowledgements</w:t>
            </w:r>
          </w:p>
        </w:tc>
      </w:tr>
      <w:tr w:rsidR="00267449" w:rsidRPr="0038110B" w14:paraId="48021D63" w14:textId="77777777" w:rsidTr="003E3B50">
        <w:trPr>
          <w:cantSplit/>
          <w:trHeight w:val="576"/>
          <w:jc w:val="center"/>
        </w:trPr>
        <w:tc>
          <w:tcPr>
            <w:tcW w:w="10508" w:type="dxa"/>
            <w:gridSpan w:val="8"/>
            <w:tcBorders>
              <w:top w:val="single" w:sz="18" w:space="0" w:color="808080"/>
              <w:left w:val="single" w:sz="18" w:space="0" w:color="808080"/>
              <w:right w:val="single" w:sz="18" w:space="0" w:color="808080"/>
            </w:tcBorders>
            <w:shd w:val="clear" w:color="auto" w:fill="auto"/>
            <w:vAlign w:val="center"/>
          </w:tcPr>
          <w:p w14:paraId="67833371" w14:textId="7C0CEB67" w:rsidR="00835567" w:rsidRPr="00835567" w:rsidRDefault="00EB2C58" w:rsidP="004B1822">
            <w:pPr>
              <w:numPr>
                <w:ilvl w:val="0"/>
                <w:numId w:val="18"/>
              </w:numPr>
              <w:rPr>
                <w:rFonts w:asciiTheme="minorHAnsi" w:hAnsiTheme="minorHAnsi" w:cstheme="minorHAnsi"/>
                <w:color w:val="000000"/>
                <w:sz w:val="20"/>
                <w:szCs w:val="20"/>
              </w:rPr>
            </w:pPr>
            <w:r>
              <w:rPr>
                <w:rFonts w:asciiTheme="minorHAnsi" w:hAnsiTheme="minorHAnsi" w:cstheme="minorHAnsi"/>
                <w:sz w:val="20"/>
                <w:szCs w:val="20"/>
              </w:rPr>
              <w:t>T</w:t>
            </w:r>
            <w:r w:rsidR="00835567" w:rsidRPr="0038110B">
              <w:rPr>
                <w:rFonts w:asciiTheme="minorHAnsi" w:hAnsiTheme="minorHAnsi" w:cstheme="minorHAnsi"/>
                <w:sz w:val="20"/>
                <w:szCs w:val="20"/>
              </w:rPr>
              <w:t xml:space="preserve">o </w:t>
            </w:r>
            <w:r w:rsidR="00835567">
              <w:rPr>
                <w:rFonts w:asciiTheme="minorHAnsi" w:hAnsiTheme="minorHAnsi" w:cstheme="minorHAnsi"/>
                <w:sz w:val="20"/>
                <w:szCs w:val="20"/>
              </w:rPr>
              <w:t>qualify</w:t>
            </w:r>
            <w:r w:rsidR="00835567" w:rsidRPr="0038110B">
              <w:rPr>
                <w:rFonts w:asciiTheme="minorHAnsi" w:hAnsiTheme="minorHAnsi" w:cstheme="minorHAnsi"/>
                <w:sz w:val="20"/>
                <w:szCs w:val="20"/>
              </w:rPr>
              <w:t xml:space="preserve"> for Charity Care</w:t>
            </w:r>
            <w:r w:rsidR="00835567">
              <w:rPr>
                <w:rFonts w:asciiTheme="minorHAnsi" w:hAnsiTheme="minorHAnsi" w:cstheme="minorHAnsi"/>
                <w:sz w:val="20"/>
                <w:szCs w:val="20"/>
              </w:rPr>
              <w:t xml:space="preserve">, </w:t>
            </w:r>
            <w:r w:rsidR="00835567" w:rsidRPr="0038110B">
              <w:rPr>
                <w:rFonts w:asciiTheme="minorHAnsi" w:eastAsia="Times New Roman" w:hAnsiTheme="minorHAnsi" w:cstheme="minorHAnsi"/>
                <w:sz w:val="20"/>
                <w:szCs w:val="20"/>
                <w:lang w:eastAsia="en-US"/>
              </w:rPr>
              <w:t xml:space="preserve">my household income </w:t>
            </w:r>
            <w:r w:rsidR="00835567">
              <w:rPr>
                <w:rFonts w:asciiTheme="minorHAnsi" w:eastAsia="Times New Roman" w:hAnsiTheme="minorHAnsi" w:cstheme="minorHAnsi"/>
                <w:sz w:val="20"/>
                <w:szCs w:val="20"/>
                <w:lang w:eastAsia="en-US"/>
              </w:rPr>
              <w:t>must be</w:t>
            </w:r>
            <w:r w:rsidR="00835567" w:rsidRPr="0038110B">
              <w:rPr>
                <w:rFonts w:asciiTheme="minorHAnsi" w:eastAsia="Times New Roman" w:hAnsiTheme="minorHAnsi" w:cstheme="minorHAnsi"/>
                <w:sz w:val="20"/>
                <w:szCs w:val="20"/>
                <w:lang w:eastAsia="en-US"/>
              </w:rPr>
              <w:t xml:space="preserve"> 138% </w:t>
            </w:r>
            <w:r w:rsidR="00835567">
              <w:rPr>
                <w:rFonts w:asciiTheme="minorHAnsi" w:eastAsia="Times New Roman" w:hAnsiTheme="minorHAnsi" w:cstheme="minorHAnsi"/>
                <w:sz w:val="20"/>
                <w:szCs w:val="20"/>
                <w:lang w:eastAsia="en-US"/>
              </w:rPr>
              <w:t xml:space="preserve">or below </w:t>
            </w:r>
            <w:r w:rsidR="00835567" w:rsidRPr="0038110B">
              <w:rPr>
                <w:rFonts w:asciiTheme="minorHAnsi" w:eastAsia="Times New Roman" w:hAnsiTheme="minorHAnsi" w:cstheme="minorHAnsi"/>
                <w:sz w:val="20"/>
                <w:szCs w:val="20"/>
                <w:lang w:eastAsia="en-US"/>
              </w:rPr>
              <w:t>the Federal Poverty Level.</w:t>
            </w:r>
          </w:p>
          <w:p w14:paraId="64FA9803" w14:textId="16AFCF39" w:rsidR="00840FBD" w:rsidRPr="0038110B" w:rsidRDefault="00840FBD" w:rsidP="004B1822">
            <w:pPr>
              <w:numPr>
                <w:ilvl w:val="0"/>
                <w:numId w:val="18"/>
              </w:numPr>
              <w:rPr>
                <w:rFonts w:asciiTheme="minorHAnsi" w:hAnsiTheme="minorHAnsi" w:cstheme="minorHAnsi"/>
                <w:color w:val="000000"/>
                <w:sz w:val="20"/>
                <w:szCs w:val="20"/>
              </w:rPr>
            </w:pPr>
            <w:r w:rsidRPr="0038110B">
              <w:rPr>
                <w:rFonts w:asciiTheme="minorHAnsi" w:hAnsiTheme="minorHAnsi" w:cstheme="minorHAnsi"/>
                <w:color w:val="000000"/>
                <w:sz w:val="20"/>
                <w:szCs w:val="20"/>
              </w:rPr>
              <w:t>Charity Care is not an insurance program and is only valid at San Mateo Medical Center facilities.</w:t>
            </w:r>
          </w:p>
          <w:p w14:paraId="688FADA1" w14:textId="7DE697BC" w:rsidR="00A36A8C" w:rsidRPr="0038110B" w:rsidRDefault="00A36A8C" w:rsidP="004B1822">
            <w:pPr>
              <w:numPr>
                <w:ilvl w:val="0"/>
                <w:numId w:val="18"/>
              </w:numPr>
              <w:rPr>
                <w:rFonts w:asciiTheme="minorHAnsi" w:eastAsia="Times New Roman" w:hAnsiTheme="minorHAnsi" w:cstheme="minorHAnsi"/>
                <w:sz w:val="20"/>
                <w:szCs w:val="20"/>
                <w:lang w:eastAsia="en-US"/>
              </w:rPr>
            </w:pPr>
            <w:r w:rsidRPr="0038110B">
              <w:rPr>
                <w:rFonts w:asciiTheme="minorHAnsi" w:eastAsia="Times New Roman" w:hAnsiTheme="minorHAnsi" w:cstheme="minorHAnsi"/>
                <w:sz w:val="20"/>
                <w:szCs w:val="20"/>
                <w:lang w:eastAsia="en-US"/>
              </w:rPr>
              <w:t>The scope of services eligible for Charity Care includes all SMMC services</w:t>
            </w:r>
            <w:r w:rsidR="005D5211">
              <w:rPr>
                <w:rFonts w:asciiTheme="minorHAnsi" w:eastAsia="Times New Roman" w:hAnsiTheme="minorHAnsi" w:cstheme="minorHAnsi"/>
                <w:sz w:val="20"/>
                <w:szCs w:val="20"/>
                <w:lang w:eastAsia="en-US"/>
              </w:rPr>
              <w:t xml:space="preserve"> except for prescription benefits</w:t>
            </w:r>
            <w:r w:rsidRPr="0038110B">
              <w:rPr>
                <w:rFonts w:asciiTheme="minorHAnsi" w:eastAsia="Times New Roman" w:hAnsiTheme="minorHAnsi" w:cstheme="minorHAnsi"/>
                <w:sz w:val="20"/>
                <w:szCs w:val="20"/>
                <w:lang w:eastAsia="en-US"/>
              </w:rPr>
              <w:t>.</w:t>
            </w:r>
          </w:p>
          <w:p w14:paraId="02A25FE1" w14:textId="6ABE685E" w:rsidR="00267449" w:rsidRDefault="00EB2C58" w:rsidP="00835567">
            <w:pPr>
              <w:numPr>
                <w:ilvl w:val="0"/>
                <w:numId w:val="18"/>
              </w:numPr>
              <w:rPr>
                <w:rFonts w:asciiTheme="minorHAnsi" w:hAnsiTheme="minorHAnsi" w:cstheme="minorHAnsi"/>
                <w:sz w:val="20"/>
                <w:szCs w:val="20"/>
              </w:rPr>
            </w:pPr>
            <w:r>
              <w:rPr>
                <w:rFonts w:asciiTheme="minorHAnsi" w:hAnsiTheme="minorHAnsi" w:cstheme="minorHAnsi"/>
                <w:sz w:val="20"/>
                <w:szCs w:val="20"/>
              </w:rPr>
              <w:t>M</w:t>
            </w:r>
            <w:r w:rsidR="00840FBD" w:rsidRPr="0038110B">
              <w:rPr>
                <w:rFonts w:asciiTheme="minorHAnsi" w:hAnsiTheme="minorHAnsi" w:cstheme="minorHAnsi"/>
                <w:sz w:val="20"/>
                <w:szCs w:val="20"/>
              </w:rPr>
              <w:t xml:space="preserve">y </w:t>
            </w:r>
            <w:r w:rsidR="0006770E">
              <w:rPr>
                <w:rFonts w:asciiTheme="minorHAnsi" w:hAnsiTheme="minorHAnsi" w:cstheme="minorHAnsi"/>
                <w:sz w:val="20"/>
                <w:szCs w:val="20"/>
              </w:rPr>
              <w:t>application</w:t>
            </w:r>
            <w:r w:rsidR="00840FBD" w:rsidRPr="0038110B">
              <w:rPr>
                <w:rFonts w:asciiTheme="minorHAnsi" w:hAnsiTheme="minorHAnsi" w:cstheme="minorHAnsi"/>
                <w:sz w:val="20"/>
                <w:szCs w:val="20"/>
              </w:rPr>
              <w:t xml:space="preserve"> for Charity Care is</w:t>
            </w:r>
            <w:r w:rsidR="0006770E">
              <w:rPr>
                <w:rFonts w:asciiTheme="minorHAnsi" w:hAnsiTheme="minorHAnsi" w:cstheme="minorHAnsi"/>
                <w:sz w:val="20"/>
                <w:szCs w:val="20"/>
              </w:rPr>
              <w:t xml:space="preserve"> requesting coverage for only </w:t>
            </w:r>
            <w:r w:rsidR="00840FBD" w:rsidRPr="0038110B">
              <w:rPr>
                <w:rFonts w:asciiTheme="minorHAnsi" w:hAnsiTheme="minorHAnsi" w:cstheme="minorHAnsi"/>
                <w:sz w:val="20"/>
                <w:szCs w:val="20"/>
              </w:rPr>
              <w:t xml:space="preserve">the specific visits I’m applying for. </w:t>
            </w:r>
          </w:p>
          <w:p w14:paraId="6D5BE8E2" w14:textId="6AAB600F" w:rsidR="00ED33B7" w:rsidRDefault="00EB2C58" w:rsidP="00835567">
            <w:pPr>
              <w:numPr>
                <w:ilvl w:val="0"/>
                <w:numId w:val="18"/>
              </w:numPr>
              <w:rPr>
                <w:rFonts w:asciiTheme="minorHAnsi" w:hAnsiTheme="minorHAnsi" w:cstheme="minorHAnsi"/>
                <w:sz w:val="20"/>
                <w:szCs w:val="20"/>
              </w:rPr>
            </w:pPr>
            <w:r>
              <w:rPr>
                <w:rFonts w:asciiTheme="minorHAnsi" w:hAnsiTheme="minorHAnsi" w:cstheme="minorHAnsi"/>
                <w:sz w:val="20"/>
                <w:szCs w:val="20"/>
              </w:rPr>
              <w:t>I</w:t>
            </w:r>
            <w:r w:rsidR="00ED33B7">
              <w:rPr>
                <w:rFonts w:asciiTheme="minorHAnsi" w:hAnsiTheme="minorHAnsi" w:cstheme="minorHAnsi"/>
                <w:sz w:val="20"/>
                <w:szCs w:val="20"/>
              </w:rPr>
              <w:t>f approved for Charity Care, the ch</w:t>
            </w:r>
            <w:r w:rsidR="00D241EA">
              <w:rPr>
                <w:rFonts w:asciiTheme="minorHAnsi" w:hAnsiTheme="minorHAnsi" w:cstheme="minorHAnsi"/>
                <w:sz w:val="20"/>
                <w:szCs w:val="20"/>
              </w:rPr>
              <w:t>arges for the visits approved will be waived.</w:t>
            </w:r>
          </w:p>
          <w:p w14:paraId="7FD5CC0D" w14:textId="782511C3" w:rsidR="00D85FA0" w:rsidRPr="00D85FA0" w:rsidRDefault="00B07D96" w:rsidP="00D85FA0">
            <w:pPr>
              <w:rPr>
                <w:rFonts w:asciiTheme="minorHAnsi" w:hAnsiTheme="minorHAnsi" w:cstheme="minorHAnsi"/>
                <w:b/>
                <w:bCs/>
                <w:color w:val="2F5496" w:themeColor="accent1" w:themeShade="BF"/>
              </w:rPr>
            </w:pPr>
            <w:r w:rsidRPr="00FF32F2">
              <w:rPr>
                <w:rFonts w:asciiTheme="minorHAnsi" w:hAnsiTheme="minorHAnsi" w:cstheme="minorHAnsi"/>
                <w:b/>
                <w:bCs/>
                <w:sz w:val="20"/>
                <w:szCs w:val="20"/>
              </w:rPr>
              <w:t>My initial</w:t>
            </w:r>
            <w:r w:rsidR="00AD2AED">
              <w:rPr>
                <w:rFonts w:asciiTheme="minorHAnsi" w:hAnsiTheme="minorHAnsi" w:cstheme="minorHAnsi"/>
                <w:b/>
                <w:bCs/>
                <w:sz w:val="20"/>
                <w:szCs w:val="20"/>
              </w:rPr>
              <w:t>s</w:t>
            </w:r>
            <w:r w:rsidRPr="00FF32F2">
              <w:rPr>
                <w:rFonts w:asciiTheme="minorHAnsi" w:hAnsiTheme="minorHAnsi" w:cstheme="minorHAnsi"/>
                <w:b/>
                <w:bCs/>
                <w:sz w:val="20"/>
                <w:szCs w:val="20"/>
              </w:rPr>
              <w:t xml:space="preserve"> </w:t>
            </w:r>
            <w:r w:rsidR="00FF32F2" w:rsidRPr="00FF32F2">
              <w:rPr>
                <w:rFonts w:asciiTheme="minorHAnsi" w:hAnsiTheme="minorHAnsi" w:cstheme="minorHAnsi"/>
                <w:b/>
                <w:bCs/>
                <w:sz w:val="20"/>
                <w:szCs w:val="20"/>
              </w:rPr>
              <w:t xml:space="preserve">indicate that </w:t>
            </w:r>
            <w:r w:rsidR="001278CB" w:rsidRPr="00FF32F2">
              <w:rPr>
                <w:rFonts w:asciiTheme="minorHAnsi" w:eastAsia="Times New Roman" w:hAnsiTheme="minorHAnsi" w:cstheme="minorHAnsi"/>
                <w:b/>
                <w:bCs/>
                <w:color w:val="000000"/>
                <w:sz w:val="20"/>
                <w:szCs w:val="20"/>
              </w:rPr>
              <w:t>I have read</w:t>
            </w:r>
            <w:r w:rsidR="00EB2C58">
              <w:rPr>
                <w:rFonts w:asciiTheme="minorHAnsi" w:eastAsia="Times New Roman" w:hAnsiTheme="minorHAnsi" w:cstheme="minorHAnsi"/>
                <w:b/>
                <w:bCs/>
                <w:color w:val="000000"/>
                <w:sz w:val="20"/>
                <w:szCs w:val="20"/>
              </w:rPr>
              <w:t>, understood,</w:t>
            </w:r>
            <w:r w:rsidR="001278CB" w:rsidRPr="00FF32F2">
              <w:rPr>
                <w:rFonts w:asciiTheme="minorHAnsi" w:eastAsia="Times New Roman" w:hAnsiTheme="minorHAnsi" w:cstheme="minorHAnsi"/>
                <w:b/>
                <w:bCs/>
                <w:color w:val="000000"/>
                <w:sz w:val="20"/>
                <w:szCs w:val="20"/>
              </w:rPr>
              <w:t xml:space="preserve"> and acknowledge each statement</w:t>
            </w:r>
            <w:r w:rsidR="00D73CF7">
              <w:rPr>
                <w:rFonts w:asciiTheme="minorHAnsi" w:eastAsia="Times New Roman" w:hAnsiTheme="minorHAnsi" w:cstheme="minorHAnsi"/>
                <w:b/>
                <w:bCs/>
                <w:color w:val="000000"/>
                <w:sz w:val="20"/>
                <w:szCs w:val="20"/>
              </w:rPr>
              <w:t xml:space="preserve"> above:</w:t>
            </w:r>
            <w:r w:rsidR="00616124">
              <w:rPr>
                <w:rFonts w:asciiTheme="minorHAnsi" w:eastAsia="Times New Roman" w:hAnsiTheme="minorHAnsi" w:cstheme="minorHAnsi"/>
                <w:b/>
                <w:bCs/>
                <w:color w:val="000000"/>
                <w:sz w:val="20"/>
                <w:szCs w:val="20"/>
              </w:rPr>
              <w:t xml:space="preserve"> </w:t>
            </w:r>
            <w:r w:rsidR="00CF2E65">
              <w:rPr>
                <w:rFonts w:asciiTheme="minorHAnsi" w:hAnsiTheme="minorHAnsi" w:cstheme="minorHAnsi"/>
                <w:sz w:val="20"/>
                <w:szCs w:val="20"/>
              </w:rPr>
              <w:t>______</w:t>
            </w:r>
          </w:p>
        </w:tc>
      </w:tr>
      <w:tr w:rsidR="006C2449" w:rsidRPr="0038110B" w14:paraId="2640F670" w14:textId="77777777" w:rsidTr="0038110B">
        <w:trPr>
          <w:cantSplit/>
          <w:trHeight w:val="322"/>
          <w:jc w:val="center"/>
        </w:trPr>
        <w:tc>
          <w:tcPr>
            <w:tcW w:w="10508" w:type="dxa"/>
            <w:gridSpan w:val="8"/>
            <w:tcBorders>
              <w:top w:val="single" w:sz="18" w:space="0" w:color="808080"/>
              <w:left w:val="single" w:sz="18" w:space="0" w:color="808080"/>
              <w:bottom w:val="single" w:sz="18" w:space="0" w:color="808080"/>
              <w:right w:val="single" w:sz="18" w:space="0" w:color="808080"/>
            </w:tcBorders>
            <w:shd w:val="clear" w:color="auto" w:fill="E6E6E6"/>
            <w:vAlign w:val="center"/>
          </w:tcPr>
          <w:p w14:paraId="4FC72771" w14:textId="023D96DD" w:rsidR="00D85FA0" w:rsidRPr="00D85FA0" w:rsidRDefault="00434836" w:rsidP="00D85FA0">
            <w:pPr>
              <w:jc w:val="center"/>
              <w:rPr>
                <w:rFonts w:asciiTheme="minorHAnsi" w:hAnsiTheme="minorHAnsi" w:cstheme="minorHAnsi"/>
                <w:b/>
                <w:bCs/>
                <w:color w:val="2F5496" w:themeColor="accent1" w:themeShade="BF"/>
              </w:rPr>
            </w:pPr>
            <w:r>
              <w:br w:type="page"/>
            </w:r>
            <w:r w:rsidR="005B24DC" w:rsidRPr="0038110B">
              <w:rPr>
                <w:rFonts w:asciiTheme="minorHAnsi" w:hAnsiTheme="minorHAnsi" w:cstheme="minorHAnsi"/>
                <w:b/>
                <w:bCs/>
                <w:color w:val="2F5496" w:themeColor="accent1" w:themeShade="BF"/>
              </w:rPr>
              <w:t xml:space="preserve">DHC </w:t>
            </w:r>
            <w:r w:rsidR="006C2449" w:rsidRPr="0038110B">
              <w:rPr>
                <w:rFonts w:asciiTheme="minorHAnsi" w:hAnsiTheme="minorHAnsi" w:cstheme="minorHAnsi"/>
                <w:b/>
                <w:bCs/>
                <w:color w:val="2F5496" w:themeColor="accent1" w:themeShade="BF"/>
              </w:rPr>
              <w:t>Acknowledgements</w:t>
            </w:r>
          </w:p>
        </w:tc>
      </w:tr>
      <w:tr w:rsidR="006C2449" w:rsidRPr="0038110B" w14:paraId="43FBEB33" w14:textId="77777777" w:rsidTr="00C62467">
        <w:trPr>
          <w:cantSplit/>
          <w:trHeight w:val="576"/>
          <w:jc w:val="center"/>
        </w:trPr>
        <w:tc>
          <w:tcPr>
            <w:tcW w:w="10508" w:type="dxa"/>
            <w:gridSpan w:val="8"/>
            <w:tcBorders>
              <w:top w:val="single" w:sz="18" w:space="0" w:color="808080"/>
              <w:left w:val="single" w:sz="18" w:space="0" w:color="808080"/>
              <w:bottom w:val="single" w:sz="18" w:space="0" w:color="808080"/>
              <w:right w:val="single" w:sz="18" w:space="0" w:color="808080"/>
            </w:tcBorders>
            <w:shd w:val="clear" w:color="auto" w:fill="auto"/>
            <w:vAlign w:val="center"/>
          </w:tcPr>
          <w:p w14:paraId="41C770F9" w14:textId="6A764302" w:rsidR="00835567" w:rsidRPr="00835567" w:rsidRDefault="005F01AB" w:rsidP="0038110B">
            <w:pPr>
              <w:numPr>
                <w:ilvl w:val="0"/>
                <w:numId w:val="19"/>
              </w:numPr>
              <w:rPr>
                <w:rFonts w:asciiTheme="minorHAnsi" w:hAnsiTheme="minorHAnsi" w:cstheme="minorHAnsi"/>
                <w:color w:val="000000"/>
                <w:sz w:val="20"/>
                <w:szCs w:val="20"/>
              </w:rPr>
            </w:pPr>
            <w:r>
              <w:rPr>
                <w:rFonts w:asciiTheme="minorHAnsi" w:hAnsiTheme="minorHAnsi" w:cstheme="minorHAnsi"/>
                <w:sz w:val="20"/>
                <w:szCs w:val="20"/>
              </w:rPr>
              <w:t>T</w:t>
            </w:r>
            <w:r w:rsidR="00835567" w:rsidRPr="0038110B">
              <w:rPr>
                <w:rFonts w:asciiTheme="minorHAnsi" w:hAnsiTheme="minorHAnsi" w:cstheme="minorHAnsi"/>
                <w:sz w:val="20"/>
                <w:szCs w:val="20"/>
              </w:rPr>
              <w:t xml:space="preserve">o </w:t>
            </w:r>
            <w:r w:rsidR="00835567">
              <w:rPr>
                <w:rFonts w:asciiTheme="minorHAnsi" w:hAnsiTheme="minorHAnsi" w:cstheme="minorHAnsi"/>
                <w:sz w:val="20"/>
                <w:szCs w:val="20"/>
              </w:rPr>
              <w:t>qualify f</w:t>
            </w:r>
            <w:r w:rsidR="00835567" w:rsidRPr="0038110B">
              <w:rPr>
                <w:rFonts w:asciiTheme="minorHAnsi" w:hAnsiTheme="minorHAnsi" w:cstheme="minorHAnsi"/>
                <w:sz w:val="20"/>
                <w:szCs w:val="20"/>
              </w:rPr>
              <w:t>or DHC</w:t>
            </w:r>
            <w:r w:rsidR="00835567">
              <w:rPr>
                <w:rFonts w:asciiTheme="minorHAnsi" w:hAnsiTheme="minorHAnsi" w:cstheme="minorHAnsi"/>
                <w:sz w:val="20"/>
                <w:szCs w:val="20"/>
              </w:rPr>
              <w:t xml:space="preserve">, </w:t>
            </w:r>
            <w:r w:rsidR="00835567" w:rsidRPr="0038110B">
              <w:rPr>
                <w:rFonts w:asciiTheme="minorHAnsi" w:eastAsia="Times New Roman" w:hAnsiTheme="minorHAnsi" w:cstheme="minorHAnsi"/>
                <w:sz w:val="20"/>
                <w:szCs w:val="20"/>
                <w:lang w:eastAsia="en-US"/>
              </w:rPr>
              <w:t xml:space="preserve">my household income </w:t>
            </w:r>
            <w:r w:rsidR="00835567">
              <w:rPr>
                <w:rFonts w:asciiTheme="minorHAnsi" w:eastAsia="Times New Roman" w:hAnsiTheme="minorHAnsi" w:cstheme="minorHAnsi"/>
                <w:sz w:val="20"/>
                <w:szCs w:val="20"/>
                <w:lang w:eastAsia="en-US"/>
              </w:rPr>
              <w:t xml:space="preserve">must be </w:t>
            </w:r>
            <w:r w:rsidR="00835567" w:rsidRPr="0038110B">
              <w:rPr>
                <w:rFonts w:asciiTheme="minorHAnsi" w:eastAsia="Times New Roman" w:hAnsiTheme="minorHAnsi" w:cstheme="minorHAnsi"/>
                <w:sz w:val="20"/>
                <w:szCs w:val="20"/>
                <w:lang w:eastAsia="en-US"/>
              </w:rPr>
              <w:t xml:space="preserve">400% </w:t>
            </w:r>
            <w:r w:rsidR="00835567">
              <w:rPr>
                <w:rFonts w:asciiTheme="minorHAnsi" w:eastAsia="Times New Roman" w:hAnsiTheme="minorHAnsi" w:cstheme="minorHAnsi"/>
                <w:sz w:val="20"/>
                <w:szCs w:val="20"/>
                <w:lang w:eastAsia="en-US"/>
              </w:rPr>
              <w:t xml:space="preserve">or below </w:t>
            </w:r>
            <w:r w:rsidR="00835567" w:rsidRPr="0038110B">
              <w:rPr>
                <w:rFonts w:asciiTheme="minorHAnsi" w:eastAsia="Times New Roman" w:hAnsiTheme="minorHAnsi" w:cstheme="minorHAnsi"/>
                <w:sz w:val="20"/>
                <w:szCs w:val="20"/>
                <w:lang w:eastAsia="en-US"/>
              </w:rPr>
              <w:t>the Federal Poverty Level.</w:t>
            </w:r>
          </w:p>
          <w:p w14:paraId="308A9212" w14:textId="098071D6" w:rsidR="00840FBD" w:rsidRPr="0038110B" w:rsidRDefault="00840FBD" w:rsidP="0038110B">
            <w:pPr>
              <w:numPr>
                <w:ilvl w:val="0"/>
                <w:numId w:val="19"/>
              </w:numPr>
              <w:rPr>
                <w:rFonts w:asciiTheme="minorHAnsi" w:hAnsiTheme="minorHAnsi" w:cstheme="minorHAnsi"/>
                <w:color w:val="000000"/>
                <w:sz w:val="20"/>
                <w:szCs w:val="20"/>
              </w:rPr>
            </w:pPr>
            <w:r w:rsidRPr="0038110B">
              <w:rPr>
                <w:rFonts w:asciiTheme="minorHAnsi" w:hAnsiTheme="minorHAnsi" w:cstheme="minorHAnsi"/>
                <w:color w:val="000000"/>
                <w:sz w:val="20"/>
                <w:szCs w:val="20"/>
              </w:rPr>
              <w:t xml:space="preserve">DHC </w:t>
            </w:r>
            <w:r w:rsidR="009B258A" w:rsidRPr="0038110B">
              <w:rPr>
                <w:rFonts w:asciiTheme="minorHAnsi" w:hAnsiTheme="minorHAnsi" w:cstheme="minorHAnsi"/>
                <w:color w:val="000000"/>
                <w:sz w:val="20"/>
                <w:szCs w:val="20"/>
              </w:rPr>
              <w:t>is</w:t>
            </w:r>
            <w:r w:rsidRPr="0038110B">
              <w:rPr>
                <w:rFonts w:asciiTheme="minorHAnsi" w:hAnsiTheme="minorHAnsi" w:cstheme="minorHAnsi"/>
                <w:color w:val="000000"/>
                <w:sz w:val="20"/>
                <w:szCs w:val="20"/>
              </w:rPr>
              <w:t xml:space="preserve"> not </w:t>
            </w:r>
            <w:r w:rsidR="009B258A" w:rsidRPr="0038110B">
              <w:rPr>
                <w:rFonts w:asciiTheme="minorHAnsi" w:hAnsiTheme="minorHAnsi" w:cstheme="minorHAnsi"/>
                <w:color w:val="000000"/>
                <w:sz w:val="20"/>
                <w:szCs w:val="20"/>
              </w:rPr>
              <w:t xml:space="preserve">an </w:t>
            </w:r>
            <w:r w:rsidRPr="0038110B">
              <w:rPr>
                <w:rFonts w:asciiTheme="minorHAnsi" w:hAnsiTheme="minorHAnsi" w:cstheme="minorHAnsi"/>
                <w:color w:val="000000"/>
                <w:sz w:val="20"/>
                <w:szCs w:val="20"/>
              </w:rPr>
              <w:t>insurance program and</w:t>
            </w:r>
            <w:r w:rsidR="009B258A" w:rsidRPr="0038110B">
              <w:rPr>
                <w:rFonts w:asciiTheme="minorHAnsi" w:hAnsiTheme="minorHAnsi" w:cstheme="minorHAnsi"/>
                <w:color w:val="000000"/>
                <w:sz w:val="20"/>
                <w:szCs w:val="20"/>
              </w:rPr>
              <w:t xml:space="preserve"> is</w:t>
            </w:r>
            <w:r w:rsidRPr="0038110B">
              <w:rPr>
                <w:rFonts w:asciiTheme="minorHAnsi" w:hAnsiTheme="minorHAnsi" w:cstheme="minorHAnsi"/>
                <w:color w:val="000000"/>
                <w:sz w:val="20"/>
                <w:szCs w:val="20"/>
              </w:rPr>
              <w:t xml:space="preserve"> only valid at pre-approved San Mateo Medical Center facilities and associated pharmacies.</w:t>
            </w:r>
          </w:p>
          <w:p w14:paraId="4F1294BB" w14:textId="67D01110" w:rsidR="00840FBD" w:rsidRPr="0038110B" w:rsidRDefault="00EB2C58" w:rsidP="0038110B">
            <w:pPr>
              <w:numPr>
                <w:ilvl w:val="0"/>
                <w:numId w:val="19"/>
              </w:numPr>
              <w:rPr>
                <w:rFonts w:asciiTheme="minorHAnsi" w:hAnsiTheme="minorHAnsi" w:cstheme="minorHAnsi"/>
                <w:color w:val="000000"/>
                <w:sz w:val="20"/>
                <w:szCs w:val="20"/>
              </w:rPr>
            </w:pPr>
            <w:r>
              <w:rPr>
                <w:rFonts w:asciiTheme="minorHAnsi" w:hAnsiTheme="minorHAnsi" w:cstheme="minorHAnsi"/>
                <w:color w:val="000000"/>
                <w:sz w:val="20"/>
                <w:szCs w:val="20"/>
              </w:rPr>
              <w:t>W</w:t>
            </w:r>
            <w:r w:rsidR="00840FBD" w:rsidRPr="0038110B">
              <w:rPr>
                <w:rFonts w:asciiTheme="minorHAnsi" w:hAnsiTheme="minorHAnsi" w:cstheme="minorHAnsi"/>
                <w:color w:val="000000"/>
                <w:sz w:val="20"/>
                <w:szCs w:val="20"/>
              </w:rPr>
              <w:t>hen I select a Primary Care Provider Clinic, I am also selecting a pharmacy where I will get my prescriptions.</w:t>
            </w:r>
          </w:p>
          <w:p w14:paraId="41C42271" w14:textId="0D4ED050" w:rsidR="00840FBD" w:rsidRPr="0038110B" w:rsidRDefault="00EB2C58" w:rsidP="0038110B">
            <w:pPr>
              <w:numPr>
                <w:ilvl w:val="0"/>
                <w:numId w:val="19"/>
              </w:numPr>
              <w:rPr>
                <w:rFonts w:asciiTheme="minorHAnsi" w:hAnsiTheme="minorHAnsi" w:cstheme="minorHAnsi"/>
                <w:color w:val="000000"/>
                <w:sz w:val="20"/>
                <w:szCs w:val="20"/>
              </w:rPr>
            </w:pPr>
            <w:r>
              <w:rPr>
                <w:rFonts w:asciiTheme="minorHAnsi" w:hAnsiTheme="minorHAnsi" w:cstheme="minorHAnsi"/>
                <w:color w:val="000000"/>
                <w:sz w:val="20"/>
                <w:szCs w:val="20"/>
              </w:rPr>
              <w:t>M</w:t>
            </w:r>
            <w:r w:rsidR="00840FBD" w:rsidRPr="0038110B">
              <w:rPr>
                <w:rFonts w:asciiTheme="minorHAnsi" w:hAnsiTheme="minorHAnsi" w:cstheme="minorHAnsi"/>
                <w:color w:val="000000"/>
                <w:sz w:val="20"/>
                <w:szCs w:val="20"/>
              </w:rPr>
              <w:t>y eligibility for DHC will expire one year from the program’s effective date and I must thereafter reapply. The eligibility period may include retroactive coverage.</w:t>
            </w:r>
          </w:p>
          <w:p w14:paraId="35745B96" w14:textId="239A542C" w:rsidR="00F12CB2" w:rsidRPr="0038110B" w:rsidRDefault="00F12CB2" w:rsidP="0038110B">
            <w:pPr>
              <w:numPr>
                <w:ilvl w:val="0"/>
                <w:numId w:val="19"/>
              </w:numPr>
              <w:rPr>
                <w:rFonts w:asciiTheme="minorHAnsi" w:hAnsiTheme="minorHAnsi" w:cstheme="minorHAnsi"/>
                <w:color w:val="000000"/>
                <w:sz w:val="20"/>
                <w:szCs w:val="20"/>
              </w:rPr>
            </w:pPr>
            <w:r w:rsidRPr="0038110B">
              <w:rPr>
                <w:rFonts w:asciiTheme="minorHAnsi" w:hAnsiTheme="minorHAnsi" w:cstheme="minorHAnsi"/>
                <w:color w:val="000000"/>
                <w:sz w:val="20"/>
                <w:szCs w:val="20"/>
              </w:rPr>
              <w:t xml:space="preserve">I will be required to provide a deposit of $150 at every clinic and Emergency room visit. This amount will be applied to the visit and the difference will be </w:t>
            </w:r>
            <w:r w:rsidR="0038110B" w:rsidRPr="0038110B">
              <w:rPr>
                <w:rFonts w:asciiTheme="minorHAnsi" w:hAnsiTheme="minorHAnsi" w:cstheme="minorHAnsi"/>
                <w:color w:val="000000"/>
                <w:sz w:val="20"/>
                <w:szCs w:val="20"/>
              </w:rPr>
              <w:t>billed</w:t>
            </w:r>
            <w:r w:rsidRPr="0038110B">
              <w:rPr>
                <w:rFonts w:asciiTheme="minorHAnsi" w:hAnsiTheme="minorHAnsi" w:cstheme="minorHAnsi"/>
                <w:color w:val="000000"/>
                <w:sz w:val="20"/>
                <w:szCs w:val="20"/>
              </w:rPr>
              <w:t>.</w:t>
            </w:r>
          </w:p>
          <w:p w14:paraId="53D6B00E" w14:textId="14746380" w:rsidR="00F12CB2" w:rsidRPr="0038110B" w:rsidRDefault="00EB2C58" w:rsidP="0038110B">
            <w:pPr>
              <w:numPr>
                <w:ilvl w:val="0"/>
                <w:numId w:val="19"/>
              </w:numPr>
              <w:rPr>
                <w:rFonts w:asciiTheme="minorHAnsi" w:hAnsiTheme="minorHAnsi" w:cstheme="minorHAnsi"/>
                <w:color w:val="000000"/>
                <w:sz w:val="20"/>
                <w:szCs w:val="20"/>
              </w:rPr>
            </w:pPr>
            <w:r>
              <w:rPr>
                <w:rFonts w:asciiTheme="minorHAnsi" w:hAnsiTheme="minorHAnsi" w:cstheme="minorHAnsi"/>
                <w:sz w:val="20"/>
                <w:szCs w:val="20"/>
              </w:rPr>
              <w:t>F</w:t>
            </w:r>
            <w:r w:rsidR="00F12CB2" w:rsidRPr="0038110B">
              <w:rPr>
                <w:rFonts w:asciiTheme="minorHAnsi" w:hAnsiTheme="minorHAnsi" w:cstheme="minorHAnsi"/>
                <w:sz w:val="20"/>
                <w:szCs w:val="20"/>
              </w:rPr>
              <w:t>or inpatient services, I</w:t>
            </w:r>
            <w:r w:rsidR="00162EC9">
              <w:rPr>
                <w:rFonts w:asciiTheme="minorHAnsi" w:hAnsiTheme="minorHAnsi" w:cstheme="minorHAnsi"/>
                <w:sz w:val="20"/>
                <w:szCs w:val="20"/>
              </w:rPr>
              <w:t xml:space="preserve"> </w:t>
            </w:r>
            <w:r w:rsidR="00F12CB2" w:rsidRPr="0038110B">
              <w:rPr>
                <w:rFonts w:asciiTheme="minorHAnsi" w:hAnsiTheme="minorHAnsi" w:cstheme="minorHAnsi"/>
                <w:sz w:val="20"/>
                <w:szCs w:val="20"/>
              </w:rPr>
              <w:t xml:space="preserve">am expected to pay a 50% deposit of the expected </w:t>
            </w:r>
            <w:r w:rsidR="00F12CB2" w:rsidRPr="0038110B">
              <w:rPr>
                <w:rFonts w:asciiTheme="minorHAnsi" w:hAnsiTheme="minorHAnsi" w:cstheme="minorHAnsi"/>
                <w:i/>
                <w:iCs/>
                <w:sz w:val="20"/>
                <w:szCs w:val="20"/>
              </w:rPr>
              <w:t>discounted</w:t>
            </w:r>
            <w:r w:rsidR="00F12CB2" w:rsidRPr="0038110B">
              <w:rPr>
                <w:rFonts w:asciiTheme="minorHAnsi" w:hAnsiTheme="minorHAnsi" w:cstheme="minorHAnsi"/>
                <w:sz w:val="20"/>
                <w:szCs w:val="20"/>
              </w:rPr>
              <w:t xml:space="preserve"> charges, up to a maximum of $5000.00</w:t>
            </w:r>
            <w:r w:rsidR="00C510CF" w:rsidRPr="0038110B">
              <w:rPr>
                <w:rFonts w:asciiTheme="minorHAnsi" w:hAnsiTheme="minorHAnsi" w:cstheme="minorHAnsi"/>
                <w:sz w:val="20"/>
                <w:szCs w:val="20"/>
              </w:rPr>
              <w:t>.</w:t>
            </w:r>
          </w:p>
          <w:p w14:paraId="3D9935FA" w14:textId="748E6E64" w:rsidR="00C510CF" w:rsidRPr="0038110B" w:rsidRDefault="00EB2C58" w:rsidP="0038110B">
            <w:pPr>
              <w:numPr>
                <w:ilvl w:val="0"/>
                <w:numId w:val="19"/>
              </w:numPr>
              <w:rPr>
                <w:rFonts w:asciiTheme="minorHAnsi" w:hAnsiTheme="minorHAnsi" w:cstheme="minorHAnsi"/>
                <w:color w:val="000000"/>
                <w:sz w:val="20"/>
                <w:szCs w:val="20"/>
              </w:rPr>
            </w:pPr>
            <w:r>
              <w:rPr>
                <w:rFonts w:asciiTheme="minorHAnsi" w:hAnsiTheme="minorHAnsi" w:cstheme="minorHAnsi"/>
                <w:color w:val="000000"/>
                <w:sz w:val="20"/>
                <w:szCs w:val="20"/>
              </w:rPr>
              <w:t>I</w:t>
            </w:r>
            <w:r w:rsidR="00E623C3">
              <w:rPr>
                <w:rFonts w:asciiTheme="minorHAnsi" w:hAnsiTheme="minorHAnsi" w:cstheme="minorHAnsi"/>
                <w:color w:val="000000"/>
                <w:sz w:val="20"/>
                <w:szCs w:val="20"/>
              </w:rPr>
              <w:t xml:space="preserve">f approved for DHC, </w:t>
            </w:r>
            <w:r w:rsidR="00C510CF" w:rsidRPr="0038110B">
              <w:rPr>
                <w:rFonts w:asciiTheme="minorHAnsi" w:hAnsiTheme="minorHAnsi" w:cstheme="minorHAnsi"/>
                <w:color w:val="000000"/>
                <w:sz w:val="20"/>
                <w:szCs w:val="20"/>
              </w:rPr>
              <w:t xml:space="preserve">I will </w:t>
            </w:r>
            <w:r w:rsidR="00E623C3">
              <w:rPr>
                <w:rFonts w:asciiTheme="minorHAnsi" w:hAnsiTheme="minorHAnsi" w:cstheme="minorHAnsi"/>
                <w:color w:val="000000"/>
                <w:sz w:val="20"/>
                <w:szCs w:val="20"/>
              </w:rPr>
              <w:t>receive a 65% discount of charges</w:t>
            </w:r>
            <w:r w:rsidR="00594C61">
              <w:rPr>
                <w:rFonts w:asciiTheme="minorHAnsi" w:hAnsiTheme="minorHAnsi" w:cstheme="minorHAnsi"/>
                <w:color w:val="000000"/>
                <w:sz w:val="20"/>
                <w:szCs w:val="20"/>
              </w:rPr>
              <w:t xml:space="preserve"> which means</w:t>
            </w:r>
            <w:r w:rsidR="00C510CF" w:rsidRPr="0038110B">
              <w:rPr>
                <w:rFonts w:asciiTheme="minorHAnsi" w:hAnsiTheme="minorHAnsi" w:cstheme="minorHAnsi"/>
                <w:color w:val="000000"/>
                <w:sz w:val="20"/>
                <w:szCs w:val="20"/>
              </w:rPr>
              <w:t xml:space="preserve"> I will pay no more than the highest amount that the San Mateo Medical Center would receive for providing the medical services in question from Medicare, Medi-Cal, or any other government-sponsored health benefit program in which San Mateo Medical Center participates.</w:t>
            </w:r>
          </w:p>
          <w:p w14:paraId="51D6150C" w14:textId="77777777" w:rsidR="0038110B" w:rsidRDefault="00C510CF" w:rsidP="00835567">
            <w:pPr>
              <w:numPr>
                <w:ilvl w:val="0"/>
                <w:numId w:val="19"/>
              </w:numPr>
              <w:rPr>
                <w:rFonts w:asciiTheme="minorHAnsi" w:hAnsiTheme="minorHAnsi" w:cstheme="minorHAnsi"/>
                <w:color w:val="000000"/>
                <w:sz w:val="20"/>
                <w:szCs w:val="20"/>
              </w:rPr>
            </w:pPr>
            <w:r w:rsidRPr="0038110B">
              <w:rPr>
                <w:rFonts w:asciiTheme="minorHAnsi" w:hAnsiTheme="minorHAnsi" w:cstheme="minorHAnsi"/>
                <w:color w:val="000000"/>
                <w:sz w:val="20"/>
                <w:szCs w:val="20"/>
              </w:rPr>
              <w:t>I understand that an interest-free extended repayment plan is available to me, the terms of which will be based on my ability to pay.</w:t>
            </w:r>
          </w:p>
          <w:p w14:paraId="3CAFEBF5" w14:textId="77E30D12" w:rsidR="008C0DA9" w:rsidRPr="00835567" w:rsidRDefault="008C0DA9" w:rsidP="00456CB8">
            <w:pPr>
              <w:rPr>
                <w:rFonts w:asciiTheme="minorHAnsi" w:hAnsiTheme="minorHAnsi" w:cstheme="minorHAnsi"/>
                <w:color w:val="000000"/>
                <w:sz w:val="20"/>
                <w:szCs w:val="20"/>
              </w:rPr>
            </w:pPr>
            <w:r w:rsidRPr="00FF32F2">
              <w:rPr>
                <w:rFonts w:asciiTheme="minorHAnsi" w:hAnsiTheme="minorHAnsi" w:cstheme="minorHAnsi"/>
                <w:b/>
                <w:bCs/>
                <w:sz w:val="20"/>
                <w:szCs w:val="20"/>
              </w:rPr>
              <w:t>My initial</w:t>
            </w:r>
            <w:r w:rsidR="00404C4D">
              <w:rPr>
                <w:rFonts w:asciiTheme="minorHAnsi" w:hAnsiTheme="minorHAnsi" w:cstheme="minorHAnsi"/>
                <w:b/>
                <w:bCs/>
                <w:sz w:val="20"/>
                <w:szCs w:val="20"/>
              </w:rPr>
              <w:t>s</w:t>
            </w:r>
            <w:r w:rsidRPr="00FF32F2">
              <w:rPr>
                <w:rFonts w:asciiTheme="minorHAnsi" w:hAnsiTheme="minorHAnsi" w:cstheme="minorHAnsi"/>
                <w:b/>
                <w:bCs/>
                <w:sz w:val="20"/>
                <w:szCs w:val="20"/>
              </w:rPr>
              <w:t xml:space="preserve"> indicate that </w:t>
            </w:r>
            <w:r w:rsidRPr="00FF32F2">
              <w:rPr>
                <w:rFonts w:asciiTheme="minorHAnsi" w:eastAsia="Times New Roman" w:hAnsiTheme="minorHAnsi" w:cstheme="minorHAnsi"/>
                <w:b/>
                <w:bCs/>
                <w:color w:val="000000"/>
                <w:sz w:val="20"/>
                <w:szCs w:val="20"/>
              </w:rPr>
              <w:t>I have read</w:t>
            </w:r>
            <w:r w:rsidR="00EB2C58">
              <w:rPr>
                <w:rFonts w:asciiTheme="minorHAnsi" w:eastAsia="Times New Roman" w:hAnsiTheme="minorHAnsi" w:cstheme="minorHAnsi"/>
                <w:b/>
                <w:bCs/>
                <w:color w:val="000000"/>
                <w:sz w:val="20"/>
                <w:szCs w:val="20"/>
              </w:rPr>
              <w:t>, understood,</w:t>
            </w:r>
            <w:r w:rsidRPr="00FF32F2">
              <w:rPr>
                <w:rFonts w:asciiTheme="minorHAnsi" w:eastAsia="Times New Roman" w:hAnsiTheme="minorHAnsi" w:cstheme="minorHAnsi"/>
                <w:b/>
                <w:bCs/>
                <w:color w:val="000000"/>
                <w:sz w:val="20"/>
                <w:szCs w:val="20"/>
              </w:rPr>
              <w:t xml:space="preserve"> and acknowledge each statement</w:t>
            </w:r>
            <w:r w:rsidR="00D73CF7">
              <w:rPr>
                <w:rFonts w:asciiTheme="minorHAnsi" w:eastAsia="Times New Roman" w:hAnsiTheme="minorHAnsi" w:cstheme="minorHAnsi"/>
                <w:b/>
                <w:bCs/>
                <w:color w:val="000000"/>
                <w:sz w:val="20"/>
                <w:szCs w:val="20"/>
              </w:rPr>
              <w:t xml:space="preserve"> above:</w:t>
            </w:r>
            <w:r w:rsidR="00CF2E65">
              <w:rPr>
                <w:rFonts w:asciiTheme="minorHAnsi" w:eastAsia="Times New Roman" w:hAnsiTheme="minorHAnsi" w:cstheme="minorHAnsi"/>
                <w:b/>
                <w:bCs/>
                <w:color w:val="000000"/>
                <w:sz w:val="20"/>
                <w:szCs w:val="20"/>
              </w:rPr>
              <w:t xml:space="preserve"> </w:t>
            </w:r>
            <w:r w:rsidR="00CF2E65">
              <w:rPr>
                <w:rFonts w:asciiTheme="minorHAnsi" w:hAnsiTheme="minorHAnsi" w:cstheme="minorHAnsi"/>
                <w:sz w:val="20"/>
                <w:szCs w:val="20"/>
              </w:rPr>
              <w:t>______</w:t>
            </w:r>
          </w:p>
        </w:tc>
      </w:tr>
    </w:tbl>
    <w:p w14:paraId="53241105" w14:textId="77777777" w:rsidR="00721A37" w:rsidRDefault="00721A37">
      <w:r>
        <w:br w:type="page"/>
      </w:r>
    </w:p>
    <w:tbl>
      <w:tblPr>
        <w:tblW w:w="105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31"/>
        <w:gridCol w:w="1932"/>
        <w:gridCol w:w="5045"/>
      </w:tblGrid>
      <w:tr w:rsidR="009B258A" w:rsidRPr="0038110B" w14:paraId="0060F3A7" w14:textId="77777777" w:rsidTr="006800C0">
        <w:trPr>
          <w:cantSplit/>
          <w:trHeight w:val="16"/>
          <w:jc w:val="center"/>
        </w:trPr>
        <w:tc>
          <w:tcPr>
            <w:tcW w:w="10508" w:type="dxa"/>
            <w:gridSpan w:val="3"/>
            <w:tcBorders>
              <w:top w:val="single" w:sz="18" w:space="0" w:color="808080"/>
              <w:left w:val="single" w:sz="18" w:space="0" w:color="808080"/>
              <w:bottom w:val="single" w:sz="18" w:space="0" w:color="808080"/>
              <w:right w:val="single" w:sz="18" w:space="0" w:color="808080"/>
            </w:tcBorders>
            <w:shd w:val="clear" w:color="auto" w:fill="E6E6E6"/>
            <w:vAlign w:val="center"/>
          </w:tcPr>
          <w:p w14:paraId="493138E8" w14:textId="535DDE40" w:rsidR="009B258A" w:rsidRPr="0038110B" w:rsidRDefault="00A02696" w:rsidP="0038110B">
            <w:pPr>
              <w:jc w:val="center"/>
              <w:rPr>
                <w:rFonts w:asciiTheme="minorHAnsi" w:hAnsiTheme="minorHAnsi" w:cstheme="minorHAnsi"/>
                <w:b/>
                <w:color w:val="000000"/>
              </w:rPr>
            </w:pPr>
            <w:r>
              <w:br w:type="page"/>
            </w:r>
            <w:r w:rsidR="007625D8">
              <w:br w:type="page"/>
            </w:r>
            <w:r w:rsidR="00434836">
              <w:br w:type="page"/>
            </w:r>
            <w:r w:rsidR="005B24DC" w:rsidRPr="0038110B">
              <w:rPr>
                <w:rFonts w:asciiTheme="minorHAnsi" w:hAnsiTheme="minorHAnsi" w:cstheme="minorHAnsi"/>
                <w:b/>
                <w:bCs/>
                <w:color w:val="2F5496" w:themeColor="accent1" w:themeShade="BF"/>
              </w:rPr>
              <w:t xml:space="preserve">Charity Care and DHC </w:t>
            </w:r>
            <w:r w:rsidR="009B258A" w:rsidRPr="0038110B">
              <w:rPr>
                <w:rFonts w:asciiTheme="minorHAnsi" w:hAnsiTheme="minorHAnsi" w:cstheme="minorHAnsi"/>
                <w:b/>
                <w:bCs/>
                <w:color w:val="2F5496" w:themeColor="accent1" w:themeShade="BF"/>
              </w:rPr>
              <w:t>Acknowledgements</w:t>
            </w:r>
          </w:p>
        </w:tc>
      </w:tr>
      <w:tr w:rsidR="009B258A" w:rsidRPr="0038110B" w14:paraId="2AF462DA" w14:textId="77777777" w:rsidTr="003E3B50">
        <w:trPr>
          <w:cantSplit/>
          <w:trHeight w:val="576"/>
          <w:jc w:val="center"/>
        </w:trPr>
        <w:tc>
          <w:tcPr>
            <w:tcW w:w="10508" w:type="dxa"/>
            <w:gridSpan w:val="3"/>
            <w:tcBorders>
              <w:top w:val="single" w:sz="18" w:space="0" w:color="808080"/>
              <w:left w:val="single" w:sz="18" w:space="0" w:color="808080"/>
              <w:right w:val="single" w:sz="18" w:space="0" w:color="808080"/>
            </w:tcBorders>
            <w:shd w:val="clear" w:color="auto" w:fill="auto"/>
            <w:vAlign w:val="center"/>
          </w:tcPr>
          <w:p w14:paraId="66C83D44" w14:textId="77777777" w:rsidR="00404C4D" w:rsidRPr="00404C4D" w:rsidRDefault="00A528FC" w:rsidP="00037BBC">
            <w:pPr>
              <w:numPr>
                <w:ilvl w:val="0"/>
                <w:numId w:val="20"/>
              </w:numPr>
              <w:rPr>
                <w:rFonts w:asciiTheme="minorHAnsi" w:hAnsiTheme="minorHAnsi" w:cstheme="minorHAnsi"/>
                <w:color w:val="000000"/>
                <w:sz w:val="20"/>
                <w:szCs w:val="20"/>
              </w:rPr>
            </w:pPr>
            <w:r w:rsidRPr="00A528FC">
              <w:rPr>
                <w:rFonts w:asciiTheme="minorHAnsi" w:hAnsiTheme="minorHAnsi" w:cstheme="minorHAnsi"/>
                <w:sz w:val="20"/>
                <w:szCs w:val="20"/>
              </w:rPr>
              <w:t>Only uninsured and underinsured patients qualify for Charity Care or DHC. An underinsured patient is one who has a third-party insurance with a high-cost deductible, co-insurance, or out of pocket medical expense.</w:t>
            </w:r>
          </w:p>
          <w:p w14:paraId="1AD888B3" w14:textId="50F10B55" w:rsidR="00FE51F5" w:rsidRPr="00A528FC" w:rsidRDefault="00FE51F5" w:rsidP="00037BBC">
            <w:pPr>
              <w:numPr>
                <w:ilvl w:val="0"/>
                <w:numId w:val="20"/>
              </w:numPr>
              <w:rPr>
                <w:rFonts w:asciiTheme="minorHAnsi" w:hAnsiTheme="minorHAnsi" w:cstheme="minorHAnsi"/>
                <w:color w:val="000000"/>
                <w:sz w:val="20"/>
                <w:szCs w:val="20"/>
              </w:rPr>
            </w:pPr>
            <w:r w:rsidRPr="00A528FC">
              <w:rPr>
                <w:rFonts w:asciiTheme="minorHAnsi" w:hAnsiTheme="minorHAnsi" w:cstheme="minorHAnsi"/>
                <w:color w:val="000000"/>
                <w:sz w:val="20"/>
                <w:szCs w:val="20"/>
              </w:rPr>
              <w:t>I acknowledge that I have received</w:t>
            </w:r>
            <w:r w:rsidR="004D5254">
              <w:rPr>
                <w:rFonts w:asciiTheme="minorHAnsi" w:hAnsiTheme="minorHAnsi" w:cstheme="minorHAnsi"/>
                <w:color w:val="000000"/>
                <w:sz w:val="20"/>
                <w:szCs w:val="20"/>
              </w:rPr>
              <w:t xml:space="preserve"> information about</w:t>
            </w:r>
            <w:r w:rsidRPr="00A528FC">
              <w:rPr>
                <w:rFonts w:asciiTheme="minorHAnsi" w:hAnsiTheme="minorHAnsi" w:cstheme="minorHAnsi"/>
                <w:color w:val="000000"/>
                <w:sz w:val="20"/>
                <w:szCs w:val="20"/>
              </w:rPr>
              <w:t xml:space="preserve"> the Financial Assistance Programs.</w:t>
            </w:r>
          </w:p>
          <w:p w14:paraId="70B24586" w14:textId="77777777" w:rsidR="00122A59" w:rsidRPr="00A528FC" w:rsidRDefault="00122A59" w:rsidP="00122A59">
            <w:pPr>
              <w:numPr>
                <w:ilvl w:val="0"/>
                <w:numId w:val="20"/>
              </w:numPr>
              <w:rPr>
                <w:rFonts w:asciiTheme="minorHAnsi" w:hAnsiTheme="minorHAnsi" w:cstheme="minorHAnsi"/>
                <w:color w:val="000000"/>
                <w:sz w:val="20"/>
                <w:szCs w:val="20"/>
              </w:rPr>
            </w:pPr>
            <w:r w:rsidRPr="00A528FC">
              <w:rPr>
                <w:rFonts w:asciiTheme="minorHAnsi" w:hAnsiTheme="minorHAnsi" w:cstheme="minorHAnsi"/>
                <w:color w:val="000000"/>
                <w:sz w:val="20"/>
                <w:szCs w:val="20"/>
              </w:rPr>
              <w:t>I understand that if I am asked to apply for Medi-Cal or any other program, I must do so.</w:t>
            </w:r>
          </w:p>
          <w:p w14:paraId="36EB0348" w14:textId="23A462B3" w:rsidR="00037BBC" w:rsidRPr="00037BBC" w:rsidRDefault="00037BBC" w:rsidP="00037BBC">
            <w:pPr>
              <w:numPr>
                <w:ilvl w:val="0"/>
                <w:numId w:val="20"/>
              </w:numPr>
              <w:rPr>
                <w:rFonts w:asciiTheme="minorHAnsi" w:eastAsia="Times New Roman" w:hAnsiTheme="minorHAnsi" w:cstheme="minorHAnsi"/>
                <w:sz w:val="20"/>
                <w:szCs w:val="20"/>
                <w:lang w:eastAsia="en-US"/>
              </w:rPr>
            </w:pPr>
            <w:r w:rsidRPr="0038110B">
              <w:rPr>
                <w:rFonts w:asciiTheme="minorHAnsi" w:eastAsia="Times New Roman" w:hAnsiTheme="minorHAnsi" w:cstheme="minorHAnsi"/>
                <w:sz w:val="20"/>
                <w:szCs w:val="20"/>
                <w:lang w:eastAsia="en-US"/>
              </w:rPr>
              <w:t>The Charity Care</w:t>
            </w:r>
            <w:r>
              <w:rPr>
                <w:rFonts w:asciiTheme="minorHAnsi" w:eastAsia="Times New Roman" w:hAnsiTheme="minorHAnsi" w:cstheme="minorHAnsi"/>
                <w:sz w:val="20"/>
                <w:szCs w:val="20"/>
                <w:lang w:eastAsia="en-US"/>
              </w:rPr>
              <w:t>/DHC</w:t>
            </w:r>
            <w:r w:rsidRPr="0038110B">
              <w:rPr>
                <w:rFonts w:asciiTheme="minorHAnsi" w:eastAsia="Times New Roman" w:hAnsiTheme="minorHAnsi" w:cstheme="minorHAnsi"/>
                <w:sz w:val="20"/>
                <w:szCs w:val="20"/>
                <w:lang w:eastAsia="en-US"/>
              </w:rPr>
              <w:t xml:space="preserve"> application must be submitted within 180 days from initial issuance of a bill.</w:t>
            </w:r>
            <w:r>
              <w:rPr>
                <w:rFonts w:asciiTheme="minorHAnsi" w:eastAsia="Times New Roman" w:hAnsiTheme="minorHAnsi" w:cstheme="minorHAnsi"/>
                <w:sz w:val="20"/>
                <w:szCs w:val="20"/>
                <w:lang w:eastAsia="en-US"/>
              </w:rPr>
              <w:t xml:space="preserve"> Any applications received after 180 days will be considered on a case-by-case basis.</w:t>
            </w:r>
          </w:p>
          <w:p w14:paraId="5200F780" w14:textId="0AF5E215" w:rsidR="00FE51F5" w:rsidRDefault="00FE51F5" w:rsidP="00037BBC">
            <w:pPr>
              <w:numPr>
                <w:ilvl w:val="0"/>
                <w:numId w:val="20"/>
              </w:numPr>
              <w:rPr>
                <w:rFonts w:asciiTheme="minorHAnsi" w:hAnsiTheme="minorHAnsi" w:cstheme="minorHAnsi"/>
                <w:color w:val="000000"/>
                <w:sz w:val="20"/>
                <w:szCs w:val="20"/>
              </w:rPr>
            </w:pPr>
            <w:r w:rsidRPr="0038110B">
              <w:rPr>
                <w:rFonts w:asciiTheme="minorHAnsi" w:hAnsiTheme="minorHAnsi" w:cstheme="minorHAnsi"/>
                <w:color w:val="000000"/>
                <w:sz w:val="20"/>
                <w:szCs w:val="20"/>
              </w:rPr>
              <w:t>I understand that if the information I provide as part of my application is found to be inaccurate, I will be immediately disqualified from Charity Care or DHC and may be billed retroactively for all services previously covered under these programs. I understand that providing false information to wrongfully obtain benefits may be a reportable offense.</w:t>
            </w:r>
          </w:p>
          <w:p w14:paraId="15EF0098" w14:textId="3F6934BB" w:rsidR="00F23F06" w:rsidRDefault="00F23F06" w:rsidP="00037BBC">
            <w:pPr>
              <w:numPr>
                <w:ilvl w:val="0"/>
                <w:numId w:val="20"/>
              </w:numPr>
              <w:rPr>
                <w:rFonts w:asciiTheme="minorHAnsi" w:hAnsiTheme="minorHAnsi" w:cstheme="minorHAnsi"/>
                <w:color w:val="000000"/>
                <w:sz w:val="20"/>
                <w:szCs w:val="20"/>
              </w:rPr>
            </w:pPr>
            <w:r>
              <w:rPr>
                <w:rFonts w:asciiTheme="minorHAnsi" w:hAnsiTheme="minorHAnsi" w:cstheme="minorHAnsi"/>
                <w:color w:val="000000"/>
                <w:sz w:val="20"/>
                <w:szCs w:val="20"/>
              </w:rPr>
              <w:t>Charity Care and DHC waivers and discounts will only apply to charges billed by SMMC. SMMC contracted emergency room providers bill separately; patients may seek financial assistance directly from the contracted providers.</w:t>
            </w:r>
          </w:p>
          <w:p w14:paraId="3D94B196" w14:textId="061F70E3" w:rsidR="0091648D" w:rsidRPr="007700E4" w:rsidRDefault="0091648D" w:rsidP="0091648D">
            <w:pPr>
              <w:numPr>
                <w:ilvl w:val="0"/>
                <w:numId w:val="20"/>
              </w:numPr>
              <w:rPr>
                <w:rFonts w:asciiTheme="minorHAnsi" w:eastAsia="Times New Roman" w:hAnsiTheme="minorHAnsi" w:cstheme="minorHAnsi"/>
                <w:sz w:val="20"/>
                <w:szCs w:val="20"/>
                <w:lang w:eastAsia="en-US"/>
              </w:rPr>
            </w:pPr>
            <w:r w:rsidRPr="007700E4">
              <w:rPr>
                <w:rFonts w:asciiTheme="minorHAnsi" w:eastAsia="Times New Roman" w:hAnsiTheme="minorHAnsi" w:cstheme="minorHAnsi"/>
                <w:sz w:val="20"/>
                <w:szCs w:val="20"/>
                <w:lang w:eastAsia="en-US"/>
              </w:rPr>
              <w:t xml:space="preserve">I understand that I must submit proof of my household income including: </w:t>
            </w:r>
            <w:r>
              <w:rPr>
                <w:rFonts w:asciiTheme="minorHAnsi" w:eastAsia="Times New Roman" w:hAnsiTheme="minorHAnsi" w:cstheme="minorHAnsi"/>
                <w:sz w:val="20"/>
                <w:szCs w:val="20"/>
                <w:lang w:eastAsia="en-US"/>
              </w:rPr>
              <w:t>a</w:t>
            </w:r>
            <w:r w:rsidRPr="007700E4">
              <w:rPr>
                <w:rFonts w:asciiTheme="minorHAnsi" w:eastAsia="Times New Roman" w:hAnsiTheme="minorHAnsi" w:cstheme="minorHAnsi"/>
                <w:sz w:val="20"/>
                <w:szCs w:val="20"/>
                <w:lang w:eastAsia="en-US"/>
              </w:rPr>
              <w:t xml:space="preserve"> recent employment paystub, government check stub or letter (unemployment or disability), or </w:t>
            </w:r>
            <w:r>
              <w:rPr>
                <w:rFonts w:asciiTheme="minorHAnsi" w:eastAsia="Times New Roman" w:hAnsiTheme="minorHAnsi" w:cstheme="minorHAnsi"/>
                <w:sz w:val="20"/>
                <w:szCs w:val="20"/>
                <w:lang w:eastAsia="en-US"/>
              </w:rPr>
              <w:t xml:space="preserve">federal </w:t>
            </w:r>
            <w:r w:rsidRPr="007700E4">
              <w:rPr>
                <w:rFonts w:asciiTheme="minorHAnsi" w:eastAsia="Times New Roman" w:hAnsiTheme="minorHAnsi" w:cstheme="minorHAnsi"/>
                <w:sz w:val="20"/>
                <w:szCs w:val="20"/>
                <w:lang w:eastAsia="en-US"/>
              </w:rPr>
              <w:t>tax forms from the previous year</w:t>
            </w:r>
            <w:r>
              <w:rPr>
                <w:rFonts w:asciiTheme="minorHAnsi" w:eastAsia="Times New Roman" w:hAnsiTheme="minorHAnsi" w:cstheme="minorHAnsi"/>
                <w:sz w:val="20"/>
                <w:szCs w:val="20"/>
                <w:lang w:eastAsia="en-US"/>
              </w:rPr>
              <w:t>.</w:t>
            </w:r>
          </w:p>
          <w:p w14:paraId="0C6D90DA" w14:textId="77777777" w:rsidR="0091648D" w:rsidRPr="0038110B" w:rsidRDefault="0091648D" w:rsidP="0091648D">
            <w:pPr>
              <w:numPr>
                <w:ilvl w:val="0"/>
                <w:numId w:val="20"/>
              </w:num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I understand that I should send photocopies only and NOT originals, as original documentation will not be returned. </w:t>
            </w:r>
          </w:p>
          <w:p w14:paraId="4AEBF9AA" w14:textId="77777777" w:rsidR="0091648D" w:rsidRPr="0038110B" w:rsidRDefault="0091648D" w:rsidP="0091648D">
            <w:pPr>
              <w:numPr>
                <w:ilvl w:val="0"/>
                <w:numId w:val="20"/>
              </w:numPr>
              <w:rPr>
                <w:rFonts w:asciiTheme="minorHAnsi" w:eastAsia="Times New Roman" w:hAnsiTheme="minorHAnsi" w:cstheme="minorHAnsi"/>
                <w:sz w:val="20"/>
                <w:szCs w:val="20"/>
                <w:lang w:eastAsia="en-US"/>
              </w:rPr>
            </w:pPr>
            <w:r w:rsidRPr="0038110B">
              <w:rPr>
                <w:rFonts w:asciiTheme="minorHAnsi" w:eastAsia="Times New Roman" w:hAnsiTheme="minorHAnsi" w:cstheme="minorHAnsi"/>
                <w:sz w:val="20"/>
                <w:szCs w:val="20"/>
                <w:lang w:eastAsia="en-US"/>
              </w:rPr>
              <w:t>The applicant has 45 days from the application date to provide required documentation. If it is not provided within 45 days, the application will be denied.  The applicant will receive a written notice that the application has been denied based on his/her failure to provide necessary verifications.</w:t>
            </w:r>
          </w:p>
          <w:p w14:paraId="59D5DDA7" w14:textId="77777777" w:rsidR="0091648D" w:rsidRDefault="0091648D" w:rsidP="0091648D">
            <w:pPr>
              <w:keepNext/>
              <w:numPr>
                <w:ilvl w:val="0"/>
                <w:numId w:val="20"/>
              </w:numPr>
              <w:outlineLvl w:val="2"/>
              <w:rPr>
                <w:rFonts w:asciiTheme="minorHAnsi" w:eastAsia="Times New Roman" w:hAnsiTheme="minorHAnsi" w:cstheme="minorHAnsi"/>
                <w:sz w:val="20"/>
                <w:szCs w:val="20"/>
                <w:lang w:eastAsia="en-US"/>
              </w:rPr>
            </w:pPr>
            <w:r w:rsidRPr="0038110B">
              <w:rPr>
                <w:rFonts w:asciiTheme="minorHAnsi" w:eastAsia="Times New Roman" w:hAnsiTheme="minorHAnsi" w:cstheme="minorHAnsi"/>
                <w:sz w:val="20"/>
                <w:szCs w:val="20"/>
                <w:lang w:eastAsia="en-US"/>
              </w:rPr>
              <w:t>Individuals who apply for Charity Care or DHC will be informed in writing if they qualify. The letter will be provided to the applicant within 45 days after receipt by the County of a complete application and it shall provide information about the right to appeal a denial.</w:t>
            </w:r>
          </w:p>
          <w:p w14:paraId="4092CD19" w14:textId="77777777" w:rsidR="001A0C74" w:rsidRDefault="00FE51F5" w:rsidP="00037BBC">
            <w:pPr>
              <w:numPr>
                <w:ilvl w:val="0"/>
                <w:numId w:val="20"/>
              </w:numPr>
              <w:rPr>
                <w:rFonts w:asciiTheme="minorHAnsi" w:hAnsiTheme="minorHAnsi" w:cstheme="minorHAnsi"/>
                <w:color w:val="000000"/>
                <w:sz w:val="20"/>
                <w:szCs w:val="20"/>
              </w:rPr>
            </w:pPr>
            <w:r w:rsidRPr="0038110B">
              <w:rPr>
                <w:rFonts w:asciiTheme="minorHAnsi" w:hAnsiTheme="minorHAnsi" w:cstheme="minorHAnsi"/>
                <w:color w:val="000000"/>
                <w:sz w:val="20"/>
                <w:szCs w:val="20"/>
              </w:rPr>
              <w:t>I understand that if I am denied eligibility, disenrolled from Charity Care or DHC for any reason, or wish to request a waiver or reduction of charges</w:t>
            </w:r>
            <w:r w:rsidR="00B27BB5">
              <w:rPr>
                <w:rFonts w:asciiTheme="minorHAnsi" w:hAnsiTheme="minorHAnsi" w:cstheme="minorHAnsi"/>
                <w:color w:val="000000"/>
                <w:sz w:val="20"/>
                <w:szCs w:val="20"/>
              </w:rPr>
              <w:t>,</w:t>
            </w:r>
            <w:r w:rsidRPr="0038110B">
              <w:rPr>
                <w:rFonts w:asciiTheme="minorHAnsi" w:hAnsiTheme="minorHAnsi" w:cstheme="minorHAnsi"/>
                <w:color w:val="000000"/>
                <w:sz w:val="20"/>
                <w:szCs w:val="20"/>
              </w:rPr>
              <w:t xml:space="preserve"> I have the right to a two-step appeals process that allows me to present evidence of eligibility or argue special circumstances based on my inability to pay. </w:t>
            </w:r>
          </w:p>
          <w:p w14:paraId="58E37C2D" w14:textId="77777777" w:rsidR="003270AD" w:rsidRDefault="00FE51F5" w:rsidP="003270AD">
            <w:pPr>
              <w:numPr>
                <w:ilvl w:val="1"/>
                <w:numId w:val="22"/>
              </w:numPr>
              <w:rPr>
                <w:rFonts w:asciiTheme="minorHAnsi" w:hAnsiTheme="minorHAnsi" w:cstheme="minorHAnsi"/>
                <w:color w:val="000000"/>
                <w:sz w:val="20"/>
                <w:szCs w:val="20"/>
              </w:rPr>
            </w:pPr>
            <w:r w:rsidRPr="0038110B">
              <w:rPr>
                <w:rFonts w:asciiTheme="minorHAnsi" w:hAnsiTheme="minorHAnsi" w:cstheme="minorHAnsi"/>
                <w:color w:val="000000"/>
                <w:sz w:val="20"/>
                <w:szCs w:val="20"/>
              </w:rPr>
              <w:t>The first appeal step is an Individual Eligibility Review (IER) to appeal any financial and non-financial issues relating to my eligibility and ability to pay.</w:t>
            </w:r>
            <w:r w:rsidR="003270AD" w:rsidRPr="0038110B">
              <w:rPr>
                <w:rFonts w:asciiTheme="minorHAnsi" w:hAnsiTheme="minorHAnsi" w:cstheme="minorHAnsi"/>
                <w:color w:val="000000"/>
                <w:sz w:val="20"/>
                <w:szCs w:val="20"/>
              </w:rPr>
              <w:t xml:space="preserve"> </w:t>
            </w:r>
          </w:p>
          <w:p w14:paraId="475DEA51" w14:textId="7ADF7AF7" w:rsidR="00E012E2" w:rsidRPr="00652C8B" w:rsidRDefault="003270AD" w:rsidP="004A3ABD">
            <w:pPr>
              <w:numPr>
                <w:ilvl w:val="2"/>
                <w:numId w:val="22"/>
              </w:numPr>
              <w:rPr>
                <w:rFonts w:asciiTheme="minorHAnsi" w:hAnsiTheme="minorHAnsi" w:cstheme="minorHAnsi"/>
                <w:color w:val="000000"/>
                <w:sz w:val="20"/>
                <w:szCs w:val="20"/>
              </w:rPr>
            </w:pPr>
            <w:r w:rsidRPr="0038110B">
              <w:rPr>
                <w:rFonts w:asciiTheme="minorHAnsi" w:hAnsiTheme="minorHAnsi" w:cstheme="minorHAnsi"/>
                <w:color w:val="000000"/>
                <w:sz w:val="20"/>
                <w:szCs w:val="20"/>
              </w:rPr>
              <w:t xml:space="preserve">I may </w:t>
            </w:r>
            <w:r w:rsidR="00345ECC">
              <w:rPr>
                <w:rFonts w:asciiTheme="minorHAnsi" w:hAnsiTheme="minorHAnsi" w:cstheme="minorHAnsi"/>
                <w:color w:val="000000"/>
                <w:sz w:val="20"/>
                <w:szCs w:val="20"/>
              </w:rPr>
              <w:t>mail</w:t>
            </w:r>
            <w:r w:rsidRPr="0038110B">
              <w:rPr>
                <w:rFonts w:asciiTheme="minorHAnsi" w:hAnsiTheme="minorHAnsi" w:cstheme="minorHAnsi"/>
                <w:color w:val="000000"/>
                <w:sz w:val="20"/>
                <w:szCs w:val="20"/>
              </w:rPr>
              <w:t xml:space="preserve"> an appeal </w:t>
            </w:r>
            <w:r w:rsidR="00671B2E">
              <w:rPr>
                <w:rFonts w:asciiTheme="minorHAnsi" w:hAnsiTheme="minorHAnsi" w:cstheme="minorHAnsi"/>
                <w:color w:val="000000"/>
                <w:sz w:val="20"/>
                <w:szCs w:val="20"/>
              </w:rPr>
              <w:t>request</w:t>
            </w:r>
            <w:r w:rsidRPr="0038110B">
              <w:rPr>
                <w:rFonts w:asciiTheme="minorHAnsi" w:hAnsiTheme="minorHAnsi" w:cstheme="minorHAnsi"/>
                <w:color w:val="000000"/>
                <w:sz w:val="20"/>
                <w:szCs w:val="20"/>
              </w:rPr>
              <w:t xml:space="preserve"> within 60 days after notice of denial or disenrollment</w:t>
            </w:r>
            <w:r>
              <w:rPr>
                <w:rFonts w:asciiTheme="minorHAnsi" w:hAnsiTheme="minorHAnsi" w:cstheme="minorHAnsi"/>
                <w:color w:val="000000"/>
                <w:sz w:val="20"/>
                <w:szCs w:val="20"/>
              </w:rPr>
              <w:t xml:space="preserve"> to Sarita Llamas, Appeals Coordinator</w:t>
            </w:r>
            <w:r w:rsidR="00345ECC">
              <w:rPr>
                <w:rFonts w:asciiTheme="minorHAnsi" w:hAnsiTheme="minorHAnsi" w:cstheme="minorHAnsi"/>
                <w:color w:val="000000"/>
                <w:sz w:val="20"/>
                <w:szCs w:val="20"/>
              </w:rPr>
              <w:t xml:space="preserve">, </w:t>
            </w:r>
            <w:r w:rsidR="00345ECC" w:rsidRPr="0043346B">
              <w:rPr>
                <w:rFonts w:asciiTheme="minorHAnsi" w:hAnsiTheme="minorHAnsi" w:cstheme="minorHAnsi"/>
                <w:sz w:val="20"/>
                <w:szCs w:val="20"/>
              </w:rPr>
              <w:t xml:space="preserve">801 Gateway Blvd., Ste 300, </w:t>
            </w:r>
            <w:r w:rsidR="00345ECC">
              <w:rPr>
                <w:rFonts w:asciiTheme="minorHAnsi" w:hAnsiTheme="minorHAnsi" w:cstheme="minorHAnsi"/>
                <w:sz w:val="20"/>
                <w:szCs w:val="20"/>
              </w:rPr>
              <w:t xml:space="preserve">South San Francisco, CA </w:t>
            </w:r>
            <w:proofErr w:type="gramStart"/>
            <w:r w:rsidR="00345ECC">
              <w:rPr>
                <w:rFonts w:asciiTheme="minorHAnsi" w:hAnsiTheme="minorHAnsi" w:cstheme="minorHAnsi"/>
                <w:sz w:val="20"/>
                <w:szCs w:val="20"/>
              </w:rPr>
              <w:t>94080</w:t>
            </w:r>
            <w:proofErr w:type="gramEnd"/>
            <w:r w:rsidRPr="00DF3933">
              <w:rPr>
                <w:rFonts w:asciiTheme="minorHAnsi" w:hAnsiTheme="minorHAnsi" w:cstheme="minorHAnsi"/>
                <w:color w:val="000000"/>
                <w:sz w:val="20"/>
                <w:szCs w:val="20"/>
              </w:rPr>
              <w:t xml:space="preserve"> </w:t>
            </w:r>
            <w:r w:rsidR="00345ECC">
              <w:rPr>
                <w:rFonts w:asciiTheme="minorHAnsi" w:hAnsiTheme="minorHAnsi" w:cstheme="minorHAnsi"/>
                <w:color w:val="000000"/>
                <w:sz w:val="20"/>
                <w:szCs w:val="20"/>
              </w:rPr>
              <w:t xml:space="preserve">or </w:t>
            </w:r>
            <w:r w:rsidR="00300931">
              <w:rPr>
                <w:rFonts w:asciiTheme="minorHAnsi" w:hAnsiTheme="minorHAnsi" w:cstheme="minorHAnsi"/>
                <w:color w:val="000000"/>
                <w:sz w:val="20"/>
                <w:szCs w:val="20"/>
              </w:rPr>
              <w:t xml:space="preserve">I </w:t>
            </w:r>
            <w:r w:rsidR="00345ECC">
              <w:rPr>
                <w:rFonts w:asciiTheme="minorHAnsi" w:hAnsiTheme="minorHAnsi" w:cstheme="minorHAnsi"/>
                <w:color w:val="000000"/>
                <w:sz w:val="20"/>
                <w:szCs w:val="20"/>
              </w:rPr>
              <w:t xml:space="preserve">may e-mail it to: </w:t>
            </w:r>
            <w:hyperlink r:id="rId11" w:history="1">
              <w:r w:rsidR="00345ECC" w:rsidRPr="00652C8B">
                <w:rPr>
                  <w:rStyle w:val="Hyperlink"/>
                  <w:rFonts w:asciiTheme="minorHAnsi" w:hAnsiTheme="minorHAnsi" w:cstheme="minorHAnsi"/>
                  <w:b/>
                  <w:bCs/>
                  <w:sz w:val="20"/>
                  <w:szCs w:val="20"/>
                </w:rPr>
                <w:t>sllamas@smcgov.org</w:t>
              </w:r>
            </w:hyperlink>
            <w:r w:rsidRPr="00DF3933">
              <w:rPr>
                <w:rFonts w:asciiTheme="minorHAnsi" w:hAnsiTheme="minorHAnsi" w:cstheme="minorHAnsi"/>
                <w:color w:val="000000"/>
                <w:sz w:val="20"/>
                <w:szCs w:val="20"/>
              </w:rPr>
              <w:t xml:space="preserve">. </w:t>
            </w:r>
          </w:p>
          <w:p w14:paraId="4755F5D4" w14:textId="07F95BB5" w:rsidR="00DF3933" w:rsidRDefault="00C03026" w:rsidP="004A3ABD">
            <w:pPr>
              <w:numPr>
                <w:ilvl w:val="2"/>
                <w:numId w:val="22"/>
              </w:numPr>
              <w:rPr>
                <w:rFonts w:asciiTheme="minorHAnsi" w:hAnsiTheme="minorHAnsi" w:cstheme="minorHAnsi"/>
                <w:color w:val="000000"/>
                <w:sz w:val="20"/>
                <w:szCs w:val="20"/>
              </w:rPr>
            </w:pPr>
            <w:r w:rsidRPr="00652C8B">
              <w:rPr>
                <w:rFonts w:asciiTheme="minorHAnsi" w:hAnsiTheme="minorHAnsi" w:cstheme="minorHAnsi"/>
                <w:sz w:val="20"/>
                <w:szCs w:val="20"/>
              </w:rPr>
              <w:t xml:space="preserve">It </w:t>
            </w:r>
            <w:r w:rsidR="003270AD">
              <w:rPr>
                <w:rFonts w:asciiTheme="minorHAnsi" w:hAnsiTheme="minorHAnsi" w:cstheme="minorHAnsi"/>
                <w:color w:val="000000"/>
                <w:sz w:val="20"/>
                <w:szCs w:val="20"/>
              </w:rPr>
              <w:t>must include a statement setting forth the basis of the appeal</w:t>
            </w:r>
            <w:r w:rsidR="00E012E2">
              <w:rPr>
                <w:rFonts w:asciiTheme="minorHAnsi" w:hAnsiTheme="minorHAnsi" w:cstheme="minorHAnsi"/>
                <w:color w:val="000000"/>
                <w:sz w:val="20"/>
                <w:szCs w:val="20"/>
              </w:rPr>
              <w:t xml:space="preserve"> and any </w:t>
            </w:r>
            <w:r w:rsidR="00671B2E">
              <w:rPr>
                <w:rFonts w:asciiTheme="minorHAnsi" w:hAnsiTheme="minorHAnsi" w:cstheme="minorHAnsi"/>
                <w:color w:val="000000"/>
                <w:sz w:val="20"/>
                <w:szCs w:val="20"/>
              </w:rPr>
              <w:t>verifications</w:t>
            </w:r>
            <w:r w:rsidR="007D6D88">
              <w:rPr>
                <w:rFonts w:asciiTheme="minorHAnsi" w:hAnsiTheme="minorHAnsi" w:cstheme="minorHAnsi"/>
                <w:color w:val="000000"/>
                <w:sz w:val="20"/>
                <w:szCs w:val="20"/>
              </w:rPr>
              <w:t xml:space="preserve"> that may support eligibility</w:t>
            </w:r>
            <w:r w:rsidR="003270AD" w:rsidRPr="0038110B">
              <w:rPr>
                <w:rFonts w:asciiTheme="minorHAnsi" w:hAnsiTheme="minorHAnsi" w:cstheme="minorHAnsi"/>
                <w:color w:val="000000"/>
                <w:sz w:val="20"/>
                <w:szCs w:val="20"/>
              </w:rPr>
              <w:t xml:space="preserve">. </w:t>
            </w:r>
          </w:p>
          <w:p w14:paraId="1900FA7C" w14:textId="55525837" w:rsidR="00FE51F5" w:rsidRPr="004A3ABD" w:rsidRDefault="003270AD" w:rsidP="00652C8B">
            <w:pPr>
              <w:numPr>
                <w:ilvl w:val="2"/>
                <w:numId w:val="22"/>
              </w:numPr>
              <w:rPr>
                <w:rFonts w:asciiTheme="minorHAnsi" w:hAnsiTheme="minorHAnsi" w:cstheme="minorHAnsi"/>
                <w:color w:val="000000"/>
                <w:sz w:val="20"/>
                <w:szCs w:val="20"/>
              </w:rPr>
            </w:pPr>
            <w:r w:rsidRPr="0038110B">
              <w:rPr>
                <w:rFonts w:asciiTheme="minorHAnsi" w:hAnsiTheme="minorHAnsi" w:cstheme="minorHAnsi"/>
                <w:color w:val="000000"/>
                <w:sz w:val="20"/>
                <w:szCs w:val="20"/>
              </w:rPr>
              <w:t xml:space="preserve">I will receive a written response within 30 days from the date my appeal </w:t>
            </w:r>
            <w:r w:rsidR="00464A1A">
              <w:rPr>
                <w:rFonts w:asciiTheme="minorHAnsi" w:hAnsiTheme="minorHAnsi" w:cstheme="minorHAnsi"/>
                <w:color w:val="000000"/>
                <w:sz w:val="20"/>
                <w:szCs w:val="20"/>
              </w:rPr>
              <w:t>request</w:t>
            </w:r>
            <w:r w:rsidRPr="0038110B">
              <w:rPr>
                <w:rFonts w:asciiTheme="minorHAnsi" w:hAnsiTheme="minorHAnsi" w:cstheme="minorHAnsi"/>
                <w:color w:val="000000"/>
                <w:sz w:val="20"/>
                <w:szCs w:val="20"/>
              </w:rPr>
              <w:t xml:space="preserve"> was received.</w:t>
            </w:r>
          </w:p>
          <w:p w14:paraId="55962B75" w14:textId="02630A67" w:rsidR="00FE51F5" w:rsidRDefault="00FE51F5" w:rsidP="0091648D">
            <w:pPr>
              <w:numPr>
                <w:ilvl w:val="1"/>
                <w:numId w:val="22"/>
              </w:numPr>
              <w:rPr>
                <w:rFonts w:asciiTheme="minorHAnsi" w:hAnsiTheme="minorHAnsi" w:cstheme="minorHAnsi"/>
                <w:color w:val="000000"/>
                <w:sz w:val="20"/>
                <w:szCs w:val="20"/>
              </w:rPr>
            </w:pPr>
            <w:r w:rsidRPr="0038110B">
              <w:rPr>
                <w:rFonts w:asciiTheme="minorHAnsi" w:hAnsiTheme="minorHAnsi" w:cstheme="minorHAnsi"/>
                <w:color w:val="000000"/>
                <w:sz w:val="20"/>
                <w:szCs w:val="20"/>
              </w:rPr>
              <w:t xml:space="preserve">If I am not satisfied with the decision from the IER process, I can </w:t>
            </w:r>
            <w:r w:rsidR="00FB3744">
              <w:rPr>
                <w:rFonts w:asciiTheme="minorHAnsi" w:hAnsiTheme="minorHAnsi" w:cstheme="minorHAnsi"/>
                <w:color w:val="000000"/>
                <w:sz w:val="20"/>
                <w:szCs w:val="20"/>
              </w:rPr>
              <w:t xml:space="preserve">submit the Step 2 </w:t>
            </w:r>
            <w:r w:rsidRPr="0038110B">
              <w:rPr>
                <w:rFonts w:asciiTheme="minorHAnsi" w:hAnsiTheme="minorHAnsi" w:cstheme="minorHAnsi"/>
                <w:color w:val="000000"/>
                <w:sz w:val="20"/>
                <w:szCs w:val="20"/>
              </w:rPr>
              <w:t>appeal to the</w:t>
            </w:r>
            <w:r w:rsidR="00FB3744">
              <w:rPr>
                <w:rFonts w:asciiTheme="minorHAnsi" w:hAnsiTheme="minorHAnsi" w:cstheme="minorHAnsi"/>
                <w:color w:val="000000"/>
                <w:sz w:val="20"/>
                <w:szCs w:val="20"/>
              </w:rPr>
              <w:t xml:space="preserve"> Appeals </w:t>
            </w:r>
            <w:r w:rsidR="008E5067">
              <w:rPr>
                <w:rFonts w:asciiTheme="minorHAnsi" w:hAnsiTheme="minorHAnsi" w:cstheme="minorHAnsi"/>
                <w:color w:val="000000"/>
                <w:sz w:val="20"/>
                <w:szCs w:val="20"/>
              </w:rPr>
              <w:t>Coordinator,</w:t>
            </w:r>
            <w:r w:rsidR="00FB3744">
              <w:rPr>
                <w:rFonts w:asciiTheme="minorHAnsi" w:hAnsiTheme="minorHAnsi" w:cstheme="minorHAnsi"/>
                <w:color w:val="000000"/>
                <w:sz w:val="20"/>
                <w:szCs w:val="20"/>
              </w:rPr>
              <w:t xml:space="preserve"> and it will be decided upon by the</w:t>
            </w:r>
            <w:r w:rsidRPr="0038110B">
              <w:rPr>
                <w:rFonts w:asciiTheme="minorHAnsi" w:hAnsiTheme="minorHAnsi" w:cstheme="minorHAnsi"/>
                <w:color w:val="000000"/>
                <w:sz w:val="20"/>
                <w:szCs w:val="20"/>
              </w:rPr>
              <w:t xml:space="preserve"> Eligibility and Financial Review Committee (EFRC).</w:t>
            </w:r>
            <w:r w:rsidR="007D041B">
              <w:rPr>
                <w:rFonts w:asciiTheme="minorHAnsi" w:hAnsiTheme="minorHAnsi" w:cstheme="minorHAnsi"/>
                <w:color w:val="000000"/>
                <w:sz w:val="20"/>
                <w:szCs w:val="20"/>
              </w:rPr>
              <w:t xml:space="preserve"> </w:t>
            </w:r>
          </w:p>
          <w:p w14:paraId="67F1D72B" w14:textId="57CFAB47" w:rsidR="00BD2A8E" w:rsidRPr="0038110B" w:rsidRDefault="00BD2A8E" w:rsidP="00E41CE0">
            <w:pPr>
              <w:numPr>
                <w:ilvl w:val="1"/>
                <w:numId w:val="22"/>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If I have any questions about the appeal process, I can call the Appeals Coordinator at </w:t>
            </w:r>
            <w:r w:rsidRPr="00DC6318">
              <w:rPr>
                <w:rFonts w:asciiTheme="minorHAnsi" w:hAnsiTheme="minorHAnsi" w:cstheme="minorHAnsi"/>
                <w:b/>
                <w:bCs/>
                <w:color w:val="000000"/>
                <w:sz w:val="20"/>
                <w:szCs w:val="20"/>
              </w:rPr>
              <w:t>650-670-5727</w:t>
            </w:r>
            <w:r>
              <w:rPr>
                <w:rFonts w:asciiTheme="minorHAnsi" w:hAnsiTheme="minorHAnsi" w:cstheme="minorHAnsi"/>
                <w:color w:val="000000"/>
                <w:sz w:val="20"/>
                <w:szCs w:val="20"/>
              </w:rPr>
              <w:t>.</w:t>
            </w:r>
          </w:p>
          <w:p w14:paraId="1062568D" w14:textId="61FAA752" w:rsidR="00AB78ED" w:rsidRPr="00E41CE0" w:rsidRDefault="00E41CE0" w:rsidP="00E41CE0">
            <w:pPr>
              <w:numPr>
                <w:ilvl w:val="0"/>
                <w:numId w:val="24"/>
              </w:numPr>
              <w:rPr>
                <w:rFonts w:asciiTheme="minorHAnsi" w:hAnsiTheme="minorHAnsi" w:cstheme="minorHAnsi"/>
                <w:color w:val="000000"/>
                <w:sz w:val="20"/>
                <w:szCs w:val="20"/>
              </w:rPr>
            </w:pPr>
            <w:r w:rsidRPr="00E41CE0">
              <w:rPr>
                <w:rFonts w:asciiTheme="minorHAnsi" w:hAnsiTheme="minorHAnsi" w:cstheme="minorHAnsi"/>
                <w:spacing w:val="3"/>
                <w:sz w:val="20"/>
                <w:szCs w:val="20"/>
                <w:shd w:val="clear" w:color="auto" w:fill="FFFFFF"/>
              </w:rPr>
              <w:t xml:space="preserve">The </w:t>
            </w:r>
            <w:r w:rsidRPr="00A02696">
              <w:rPr>
                <w:rFonts w:asciiTheme="minorHAnsi" w:hAnsiTheme="minorHAnsi" w:cstheme="minorHAnsi"/>
                <w:spacing w:val="3"/>
                <w:sz w:val="20"/>
                <w:szCs w:val="20"/>
                <w:shd w:val="clear" w:color="auto" w:fill="FFFFFF"/>
              </w:rPr>
              <w:t xml:space="preserve">Legal Aid Society of San Mateo County's </w:t>
            </w:r>
            <w:r w:rsidRPr="00A02696">
              <w:rPr>
                <w:rStyle w:val="Strong"/>
                <w:rFonts w:asciiTheme="minorHAnsi" w:hAnsiTheme="minorHAnsi" w:cstheme="minorHAnsi"/>
                <w:spacing w:val="3"/>
                <w:sz w:val="20"/>
                <w:szCs w:val="20"/>
                <w:shd w:val="clear" w:color="auto" w:fill="FFFFFF"/>
              </w:rPr>
              <w:t>Health Consumer Center</w:t>
            </w:r>
            <w:r w:rsidRPr="00A02696">
              <w:rPr>
                <w:rFonts w:asciiTheme="minorHAnsi" w:hAnsiTheme="minorHAnsi" w:cstheme="minorHAnsi"/>
                <w:spacing w:val="3"/>
                <w:sz w:val="20"/>
                <w:szCs w:val="20"/>
                <w:shd w:val="clear" w:color="auto" w:fill="FFFFFF"/>
              </w:rPr>
              <w:t xml:space="preserve"> helps county residents navigate the healthcare system and offers information, advice, and representation. For more information call (650) 558-0915 or visit </w:t>
            </w:r>
            <w:hyperlink r:id="rId12" w:history="1">
              <w:r w:rsidRPr="00A02696">
                <w:rPr>
                  <w:rStyle w:val="Hyperlink"/>
                  <w:rFonts w:asciiTheme="minorHAnsi" w:hAnsiTheme="minorHAnsi" w:cstheme="minorHAnsi"/>
                  <w:color w:val="auto"/>
                  <w:spacing w:val="3"/>
                  <w:sz w:val="20"/>
                  <w:szCs w:val="20"/>
                  <w:shd w:val="clear" w:color="auto" w:fill="FFFFFF"/>
                </w:rPr>
                <w:t>https://www.legalaidsmc.org/</w:t>
              </w:r>
            </w:hyperlink>
            <w:r w:rsidRPr="00A02696">
              <w:rPr>
                <w:rStyle w:val="Hyperlink"/>
                <w:rFonts w:asciiTheme="minorHAnsi" w:hAnsiTheme="minorHAnsi" w:cstheme="minorHAnsi"/>
                <w:color w:val="auto"/>
                <w:spacing w:val="3"/>
                <w:sz w:val="20"/>
                <w:szCs w:val="20"/>
                <w:u w:val="none"/>
                <w:shd w:val="clear" w:color="auto" w:fill="FFFFFF"/>
              </w:rPr>
              <w:t>.</w:t>
            </w:r>
          </w:p>
          <w:p w14:paraId="0303E790" w14:textId="77777777" w:rsidR="001F5DAD" w:rsidRPr="006800C0" w:rsidRDefault="001F5DAD" w:rsidP="001F5DAD">
            <w:pPr>
              <w:rPr>
                <w:rFonts w:asciiTheme="minorHAnsi" w:hAnsiTheme="minorHAnsi" w:cstheme="minorHAnsi"/>
                <w:color w:val="000000"/>
                <w:sz w:val="16"/>
                <w:szCs w:val="16"/>
              </w:rPr>
            </w:pPr>
          </w:p>
          <w:p w14:paraId="337FB69E" w14:textId="25C57798" w:rsidR="00D7667E" w:rsidRDefault="001F5DAD" w:rsidP="0077671C">
            <w:pPr>
              <w:rPr>
                <w:rFonts w:asciiTheme="minorHAnsi" w:eastAsia="Times New Roman" w:hAnsiTheme="minorHAnsi" w:cstheme="minorHAnsi"/>
                <w:sz w:val="20"/>
                <w:szCs w:val="20"/>
                <w:lang w:eastAsia="en-US"/>
              </w:rPr>
            </w:pPr>
            <w:r w:rsidRPr="001F5DAD">
              <w:rPr>
                <w:rFonts w:asciiTheme="minorHAnsi" w:hAnsiTheme="minorHAnsi" w:cstheme="minorHAnsi"/>
                <w:color w:val="000000"/>
                <w:sz w:val="20"/>
                <w:szCs w:val="20"/>
              </w:rPr>
              <w:t xml:space="preserve">I declare that the above information is true and correct. Further, by signing below, I hereby authorize County personnel, </w:t>
            </w:r>
            <w:proofErr w:type="gramStart"/>
            <w:r w:rsidRPr="001F5DAD">
              <w:rPr>
                <w:rFonts w:asciiTheme="minorHAnsi" w:hAnsiTheme="minorHAnsi" w:cstheme="minorHAnsi"/>
                <w:color w:val="000000"/>
                <w:sz w:val="20"/>
                <w:szCs w:val="20"/>
              </w:rPr>
              <w:t>agents</w:t>
            </w:r>
            <w:proofErr w:type="gramEnd"/>
            <w:r w:rsidRPr="001F5DAD">
              <w:rPr>
                <w:rFonts w:asciiTheme="minorHAnsi" w:hAnsiTheme="minorHAnsi" w:cstheme="minorHAnsi"/>
                <w:color w:val="000000"/>
                <w:sz w:val="20"/>
                <w:szCs w:val="20"/>
              </w:rPr>
              <w:t xml:space="preserve"> or contractors, to verify and/or investigate my eligibility. Such investigation/verification may include the obtaining and use of information and documents possessed by other public and private agencies.</w:t>
            </w:r>
            <w:r w:rsidRPr="001F5DAD">
              <w:rPr>
                <w:rFonts w:asciiTheme="minorHAnsi" w:eastAsia="Times New Roman" w:hAnsiTheme="minorHAnsi" w:cstheme="minorHAnsi"/>
                <w:sz w:val="20"/>
                <w:szCs w:val="20"/>
                <w:lang w:eastAsia="en-US"/>
              </w:rPr>
              <w:t xml:space="preserve"> </w:t>
            </w:r>
          </w:p>
          <w:p w14:paraId="73915EF2" w14:textId="3A719C23" w:rsidR="0077671C" w:rsidRPr="0038110B" w:rsidRDefault="005B24DC" w:rsidP="0077671C">
            <w:pPr>
              <w:rPr>
                <w:rFonts w:asciiTheme="minorHAnsi" w:eastAsia="Times New Roman" w:hAnsiTheme="minorHAnsi" w:cstheme="minorHAnsi"/>
                <w:sz w:val="20"/>
                <w:szCs w:val="20"/>
                <w:lang w:eastAsia="en-US"/>
              </w:rPr>
            </w:pPr>
            <w:r>
              <w:rPr>
                <w:rFonts w:asciiTheme="minorHAnsi" w:hAnsiTheme="minorHAnsi" w:cstheme="minorHAnsi"/>
                <w:b/>
                <w:color w:val="000000"/>
                <w:sz w:val="20"/>
                <w:szCs w:val="20"/>
              </w:rPr>
              <w:t xml:space="preserve">My signature indicates </w:t>
            </w:r>
            <w:r w:rsidR="0077671C" w:rsidRPr="0038110B">
              <w:rPr>
                <w:rFonts w:asciiTheme="minorHAnsi" w:hAnsiTheme="minorHAnsi" w:cstheme="minorHAnsi"/>
                <w:b/>
                <w:color w:val="000000"/>
                <w:sz w:val="20"/>
                <w:szCs w:val="20"/>
              </w:rPr>
              <w:t xml:space="preserve">I have read and acknowledge each </w:t>
            </w:r>
            <w:r w:rsidR="0077671C">
              <w:rPr>
                <w:rFonts w:asciiTheme="minorHAnsi" w:hAnsiTheme="minorHAnsi" w:cstheme="minorHAnsi"/>
                <w:b/>
                <w:color w:val="000000"/>
                <w:sz w:val="20"/>
                <w:szCs w:val="20"/>
              </w:rPr>
              <w:t>statement</w:t>
            </w:r>
            <w:r w:rsidR="003B5A6C">
              <w:rPr>
                <w:rFonts w:asciiTheme="minorHAnsi" w:hAnsiTheme="minorHAnsi" w:cstheme="minorHAnsi"/>
                <w:b/>
                <w:color w:val="000000"/>
                <w:sz w:val="20"/>
                <w:szCs w:val="20"/>
              </w:rPr>
              <w:t xml:space="preserve"> above</w:t>
            </w:r>
            <w:r w:rsidR="0077671C">
              <w:rPr>
                <w:rFonts w:asciiTheme="minorHAnsi" w:hAnsiTheme="minorHAnsi" w:cstheme="minorHAnsi"/>
                <w:b/>
                <w:color w:val="000000"/>
                <w:sz w:val="20"/>
                <w:szCs w:val="20"/>
              </w:rPr>
              <w:t xml:space="preserve"> and </w:t>
            </w:r>
            <w:r w:rsidR="00551B02">
              <w:rPr>
                <w:rFonts w:asciiTheme="minorHAnsi" w:hAnsiTheme="minorHAnsi" w:cstheme="minorHAnsi"/>
                <w:b/>
                <w:color w:val="000000"/>
                <w:sz w:val="20"/>
                <w:szCs w:val="20"/>
              </w:rPr>
              <w:t xml:space="preserve">agree </w:t>
            </w:r>
            <w:r w:rsidR="009E4A84">
              <w:rPr>
                <w:rFonts w:asciiTheme="minorHAnsi" w:hAnsiTheme="minorHAnsi" w:cstheme="minorHAnsi"/>
                <w:b/>
                <w:color w:val="000000"/>
                <w:sz w:val="20"/>
                <w:szCs w:val="20"/>
              </w:rPr>
              <w:t>to be</w:t>
            </w:r>
            <w:r>
              <w:rPr>
                <w:rFonts w:asciiTheme="minorHAnsi" w:hAnsiTheme="minorHAnsi" w:cstheme="minorHAnsi"/>
                <w:b/>
                <w:color w:val="000000"/>
                <w:sz w:val="20"/>
                <w:szCs w:val="20"/>
              </w:rPr>
              <w:t xml:space="preserve"> enrolled in Charity Care or DHC.</w:t>
            </w:r>
          </w:p>
        </w:tc>
      </w:tr>
      <w:tr w:rsidR="009B258A" w:rsidRPr="0038110B" w14:paraId="5906433E" w14:textId="77777777" w:rsidTr="009C1CFE">
        <w:trPr>
          <w:cantSplit/>
          <w:trHeight w:val="591"/>
          <w:jc w:val="center"/>
        </w:trPr>
        <w:tc>
          <w:tcPr>
            <w:tcW w:w="5463" w:type="dxa"/>
            <w:gridSpan w:val="2"/>
            <w:tcBorders>
              <w:left w:val="single" w:sz="18" w:space="0" w:color="808080"/>
              <w:bottom w:val="single" w:sz="18" w:space="0" w:color="808080"/>
            </w:tcBorders>
            <w:shd w:val="clear" w:color="auto" w:fill="auto"/>
            <w:vAlign w:val="bottom"/>
          </w:tcPr>
          <w:p w14:paraId="1B372E74" w14:textId="77777777" w:rsidR="009B258A" w:rsidRPr="0038110B" w:rsidRDefault="009B258A" w:rsidP="003E3B50">
            <w:pPr>
              <w:rPr>
                <w:rFonts w:asciiTheme="minorHAnsi" w:hAnsiTheme="minorHAnsi" w:cstheme="minorHAnsi"/>
                <w:sz w:val="18"/>
                <w:szCs w:val="18"/>
              </w:rPr>
            </w:pPr>
            <w:r w:rsidRPr="0038110B">
              <w:rPr>
                <w:rFonts w:asciiTheme="minorHAnsi" w:hAnsiTheme="minorHAnsi" w:cstheme="minorHAnsi"/>
                <w:sz w:val="18"/>
                <w:szCs w:val="18"/>
              </w:rPr>
              <w:t>Signature of applicant:</w:t>
            </w:r>
          </w:p>
        </w:tc>
        <w:tc>
          <w:tcPr>
            <w:tcW w:w="5045" w:type="dxa"/>
            <w:tcBorders>
              <w:bottom w:val="single" w:sz="18" w:space="0" w:color="808080"/>
              <w:right w:val="single" w:sz="18" w:space="0" w:color="808080"/>
            </w:tcBorders>
            <w:shd w:val="clear" w:color="auto" w:fill="auto"/>
            <w:vAlign w:val="bottom"/>
          </w:tcPr>
          <w:p w14:paraId="2EFDC89F" w14:textId="77777777" w:rsidR="009B258A" w:rsidRPr="0038110B" w:rsidRDefault="009B258A" w:rsidP="003E3B50">
            <w:pPr>
              <w:rPr>
                <w:rFonts w:asciiTheme="minorHAnsi" w:hAnsiTheme="minorHAnsi" w:cstheme="minorHAnsi"/>
                <w:sz w:val="18"/>
                <w:szCs w:val="18"/>
              </w:rPr>
            </w:pPr>
            <w:r w:rsidRPr="0038110B">
              <w:rPr>
                <w:rFonts w:asciiTheme="minorHAnsi" w:hAnsiTheme="minorHAnsi" w:cstheme="minorHAnsi"/>
                <w:sz w:val="18"/>
                <w:szCs w:val="18"/>
              </w:rPr>
              <w:t>Date:</w:t>
            </w:r>
          </w:p>
        </w:tc>
      </w:tr>
      <w:tr w:rsidR="00840FBD" w:rsidRPr="0038110B" w14:paraId="7B45A000" w14:textId="77777777" w:rsidTr="007A21F0">
        <w:trPr>
          <w:cantSplit/>
          <w:trHeight w:val="16"/>
          <w:jc w:val="center"/>
        </w:trPr>
        <w:tc>
          <w:tcPr>
            <w:tcW w:w="10508" w:type="dxa"/>
            <w:gridSpan w:val="3"/>
            <w:tcBorders>
              <w:top w:val="single" w:sz="18" w:space="0" w:color="808080"/>
              <w:left w:val="single" w:sz="18" w:space="0" w:color="808080"/>
              <w:right w:val="single" w:sz="18" w:space="0" w:color="808080"/>
            </w:tcBorders>
            <w:shd w:val="clear" w:color="auto" w:fill="F2F2F2" w:themeFill="background1" w:themeFillShade="F2"/>
            <w:vAlign w:val="center"/>
          </w:tcPr>
          <w:p w14:paraId="7E8624FB" w14:textId="5C602A0B" w:rsidR="00840FBD" w:rsidRPr="0038110B" w:rsidRDefault="00840FBD" w:rsidP="007A21F0">
            <w:pPr>
              <w:jc w:val="center"/>
              <w:rPr>
                <w:rFonts w:asciiTheme="minorHAnsi" w:hAnsiTheme="minorHAnsi" w:cstheme="minorHAnsi"/>
                <w:b/>
                <w:color w:val="000000"/>
                <w:sz w:val="18"/>
                <w:szCs w:val="18"/>
              </w:rPr>
            </w:pPr>
            <w:r w:rsidRPr="0038110B">
              <w:rPr>
                <w:rFonts w:asciiTheme="minorHAnsi" w:eastAsia="Times New Roman" w:hAnsiTheme="minorHAnsi" w:cstheme="minorHAnsi"/>
                <w:b/>
                <w:sz w:val="18"/>
                <w:szCs w:val="18"/>
                <w:lang w:eastAsia="en-US"/>
              </w:rPr>
              <w:t>FOR DEPARTMENT USE ONLY</w:t>
            </w:r>
          </w:p>
        </w:tc>
      </w:tr>
      <w:tr w:rsidR="00840FBD" w:rsidRPr="0038110B" w14:paraId="7AD8A540" w14:textId="77777777" w:rsidTr="009C1CFE">
        <w:trPr>
          <w:cantSplit/>
          <w:trHeight w:val="159"/>
          <w:jc w:val="center"/>
        </w:trPr>
        <w:tc>
          <w:tcPr>
            <w:tcW w:w="3531" w:type="dxa"/>
            <w:tcBorders>
              <w:left w:val="single" w:sz="18" w:space="0" w:color="808080"/>
            </w:tcBorders>
            <w:shd w:val="clear" w:color="auto" w:fill="F2F2F2" w:themeFill="background1" w:themeFillShade="F2"/>
            <w:vAlign w:val="center"/>
          </w:tcPr>
          <w:p w14:paraId="391812B7" w14:textId="0BF7236A" w:rsidR="00840FBD" w:rsidRPr="0038110B" w:rsidRDefault="00840FBD" w:rsidP="003E3B50">
            <w:pPr>
              <w:rPr>
                <w:rFonts w:asciiTheme="minorHAnsi" w:hAnsiTheme="minorHAnsi" w:cstheme="minorHAnsi"/>
                <w:sz w:val="18"/>
                <w:szCs w:val="18"/>
              </w:rPr>
            </w:pPr>
            <w:r w:rsidRPr="0038110B">
              <w:rPr>
                <w:rFonts w:asciiTheme="minorHAnsi" w:eastAsia="Times New Roman" w:hAnsiTheme="minorHAnsi" w:cstheme="minorHAnsi"/>
                <w:b/>
                <w:sz w:val="18"/>
                <w:szCs w:val="18"/>
                <w:lang w:eastAsia="en-US"/>
              </w:rPr>
              <w:t>Date of Eligibility Determination:</w:t>
            </w:r>
          </w:p>
        </w:tc>
        <w:tc>
          <w:tcPr>
            <w:tcW w:w="6977" w:type="dxa"/>
            <w:gridSpan w:val="2"/>
            <w:tcBorders>
              <w:right w:val="single" w:sz="18" w:space="0" w:color="808080"/>
            </w:tcBorders>
            <w:shd w:val="clear" w:color="auto" w:fill="F2F2F2" w:themeFill="background1" w:themeFillShade="F2"/>
            <w:vAlign w:val="center"/>
          </w:tcPr>
          <w:p w14:paraId="6B92D3EA" w14:textId="2D329555" w:rsidR="00840FBD" w:rsidRPr="0038110B" w:rsidRDefault="00840FBD" w:rsidP="003E3B50">
            <w:pPr>
              <w:rPr>
                <w:rFonts w:asciiTheme="minorHAnsi" w:eastAsia="Times New Roman" w:hAnsiTheme="minorHAnsi" w:cstheme="minorHAnsi"/>
                <w:b/>
                <w:sz w:val="18"/>
                <w:szCs w:val="18"/>
                <w:lang w:eastAsia="en-US"/>
              </w:rPr>
            </w:pPr>
            <w:r w:rsidRPr="0038110B">
              <w:rPr>
                <w:rFonts w:asciiTheme="minorHAnsi" w:eastAsia="Times New Roman" w:hAnsiTheme="minorHAnsi" w:cstheme="minorHAnsi"/>
                <w:sz w:val="18"/>
                <w:szCs w:val="18"/>
                <w:lang w:eastAsia="en-US"/>
              </w:rPr>
              <w:sym w:font="Wingdings" w:char="0071"/>
            </w:r>
            <w:r w:rsidRPr="0038110B">
              <w:rPr>
                <w:rFonts w:asciiTheme="minorHAnsi" w:eastAsia="Times New Roman" w:hAnsiTheme="minorHAnsi" w:cstheme="minorHAnsi"/>
                <w:sz w:val="18"/>
                <w:szCs w:val="18"/>
                <w:lang w:eastAsia="en-US"/>
              </w:rPr>
              <w:t xml:space="preserve">   </w:t>
            </w:r>
            <w:r w:rsidRPr="0038110B">
              <w:rPr>
                <w:rFonts w:asciiTheme="minorHAnsi" w:eastAsia="Times New Roman" w:hAnsiTheme="minorHAnsi" w:cstheme="minorHAnsi"/>
                <w:b/>
                <w:sz w:val="18"/>
                <w:szCs w:val="18"/>
                <w:lang w:eastAsia="en-US"/>
              </w:rPr>
              <w:t xml:space="preserve">Approved   </w:t>
            </w:r>
            <w:r w:rsidRPr="0038110B">
              <w:rPr>
                <w:rFonts w:asciiTheme="minorHAnsi" w:eastAsia="Times New Roman" w:hAnsiTheme="minorHAnsi" w:cstheme="minorHAnsi"/>
                <w:b/>
                <w:sz w:val="18"/>
                <w:szCs w:val="18"/>
                <w:lang w:eastAsia="en-US"/>
              </w:rPr>
              <w:tab/>
            </w:r>
            <w:r w:rsidRPr="0038110B">
              <w:rPr>
                <w:rFonts w:asciiTheme="minorHAnsi" w:eastAsia="Times New Roman" w:hAnsiTheme="minorHAnsi" w:cstheme="minorHAnsi"/>
                <w:b/>
                <w:sz w:val="18"/>
                <w:szCs w:val="18"/>
                <w:lang w:eastAsia="en-US"/>
              </w:rPr>
              <w:tab/>
            </w:r>
            <w:r w:rsidRPr="0038110B">
              <w:rPr>
                <w:rFonts w:asciiTheme="minorHAnsi" w:eastAsia="Times New Roman" w:hAnsiTheme="minorHAnsi" w:cstheme="minorHAnsi"/>
                <w:sz w:val="18"/>
                <w:szCs w:val="18"/>
                <w:lang w:eastAsia="en-US"/>
              </w:rPr>
              <w:sym w:font="Wingdings" w:char="0071"/>
            </w:r>
            <w:r w:rsidRPr="0038110B">
              <w:rPr>
                <w:rFonts w:asciiTheme="minorHAnsi" w:eastAsia="Times New Roman" w:hAnsiTheme="minorHAnsi" w:cstheme="minorHAnsi"/>
                <w:sz w:val="18"/>
                <w:szCs w:val="18"/>
                <w:lang w:eastAsia="en-US"/>
              </w:rPr>
              <w:t xml:space="preserve">   </w:t>
            </w:r>
            <w:r w:rsidRPr="0038110B">
              <w:rPr>
                <w:rFonts w:asciiTheme="minorHAnsi" w:eastAsia="Times New Roman" w:hAnsiTheme="minorHAnsi" w:cstheme="minorHAnsi"/>
                <w:b/>
                <w:sz w:val="18"/>
                <w:szCs w:val="18"/>
                <w:lang w:eastAsia="en-US"/>
              </w:rPr>
              <w:t>Denied</w:t>
            </w:r>
          </w:p>
        </w:tc>
      </w:tr>
      <w:tr w:rsidR="00560CE2" w:rsidRPr="0038110B" w14:paraId="3104477C" w14:textId="77777777" w:rsidTr="009C1CFE">
        <w:trPr>
          <w:cantSplit/>
          <w:trHeight w:val="590"/>
          <w:jc w:val="center"/>
        </w:trPr>
        <w:tc>
          <w:tcPr>
            <w:tcW w:w="5463" w:type="dxa"/>
            <w:gridSpan w:val="2"/>
            <w:tcBorders>
              <w:left w:val="single" w:sz="18" w:space="0" w:color="808080"/>
              <w:bottom w:val="single" w:sz="18" w:space="0" w:color="808080"/>
            </w:tcBorders>
            <w:shd w:val="clear" w:color="auto" w:fill="F2F2F2" w:themeFill="background1" w:themeFillShade="F2"/>
            <w:vAlign w:val="bottom"/>
          </w:tcPr>
          <w:p w14:paraId="67FDEB81" w14:textId="4BAADDA7" w:rsidR="00840FBD" w:rsidRPr="0038110B" w:rsidRDefault="00840FBD" w:rsidP="00840FBD">
            <w:pPr>
              <w:rPr>
                <w:rFonts w:asciiTheme="minorHAnsi" w:hAnsiTheme="minorHAnsi" w:cstheme="minorHAnsi"/>
                <w:b/>
                <w:sz w:val="18"/>
                <w:szCs w:val="18"/>
              </w:rPr>
            </w:pPr>
            <w:r w:rsidRPr="0038110B">
              <w:rPr>
                <w:rFonts w:asciiTheme="minorHAnsi" w:eastAsia="Times New Roman" w:hAnsiTheme="minorHAnsi" w:cstheme="minorHAnsi"/>
                <w:b/>
                <w:sz w:val="18"/>
                <w:szCs w:val="18"/>
                <w:lang w:eastAsia="en-US"/>
              </w:rPr>
              <w:t>Staff Signature</w:t>
            </w:r>
            <w:r w:rsidR="007A21F0" w:rsidRPr="0038110B">
              <w:rPr>
                <w:rFonts w:asciiTheme="minorHAnsi" w:eastAsia="Times New Roman" w:hAnsiTheme="minorHAnsi" w:cstheme="minorHAnsi"/>
                <w:b/>
                <w:sz w:val="18"/>
                <w:szCs w:val="18"/>
                <w:lang w:eastAsia="en-US"/>
              </w:rPr>
              <w:t>:</w:t>
            </w:r>
          </w:p>
        </w:tc>
        <w:tc>
          <w:tcPr>
            <w:tcW w:w="5045" w:type="dxa"/>
            <w:tcBorders>
              <w:bottom w:val="single" w:sz="18" w:space="0" w:color="808080"/>
              <w:right w:val="single" w:sz="18" w:space="0" w:color="808080"/>
            </w:tcBorders>
            <w:shd w:val="clear" w:color="auto" w:fill="F2F2F2" w:themeFill="background1" w:themeFillShade="F2"/>
            <w:vAlign w:val="bottom"/>
          </w:tcPr>
          <w:p w14:paraId="13409E44" w14:textId="5ED9269A" w:rsidR="00840FBD" w:rsidRPr="0038110B" w:rsidRDefault="00840FBD" w:rsidP="00840FBD">
            <w:pPr>
              <w:rPr>
                <w:rFonts w:asciiTheme="minorHAnsi" w:hAnsiTheme="minorHAnsi" w:cstheme="minorHAnsi"/>
                <w:b/>
                <w:sz w:val="18"/>
                <w:szCs w:val="18"/>
              </w:rPr>
            </w:pPr>
            <w:r w:rsidRPr="0038110B">
              <w:rPr>
                <w:rFonts w:asciiTheme="minorHAnsi" w:hAnsiTheme="minorHAnsi" w:cstheme="minorHAnsi"/>
                <w:b/>
                <w:sz w:val="18"/>
                <w:szCs w:val="18"/>
              </w:rPr>
              <w:t>Date</w:t>
            </w:r>
            <w:r w:rsidR="007A21F0" w:rsidRPr="0038110B">
              <w:rPr>
                <w:rFonts w:asciiTheme="minorHAnsi" w:hAnsiTheme="minorHAnsi" w:cstheme="minorHAnsi"/>
                <w:b/>
                <w:sz w:val="18"/>
                <w:szCs w:val="18"/>
              </w:rPr>
              <w:t>:</w:t>
            </w:r>
          </w:p>
        </w:tc>
      </w:tr>
    </w:tbl>
    <w:p w14:paraId="28390E6B" w14:textId="77777777" w:rsidR="00671ACB" w:rsidRPr="0038110B" w:rsidRDefault="00671ACB" w:rsidP="00D46364">
      <w:pPr>
        <w:tabs>
          <w:tab w:val="left" w:pos="8460"/>
        </w:tabs>
        <w:rPr>
          <w:rFonts w:asciiTheme="minorHAnsi" w:hAnsiTheme="minorHAnsi" w:cstheme="minorHAnsi"/>
        </w:rPr>
      </w:pPr>
    </w:p>
    <w:sectPr w:rsidR="00671ACB" w:rsidRPr="0038110B" w:rsidSect="00721A37">
      <w:headerReference w:type="default" r:id="rId13"/>
      <w:footerReference w:type="default" r:id="rId14"/>
      <w:headerReference w:type="first" r:id="rId15"/>
      <w:footerReference w:type="first" r:id="rId16"/>
      <w:pgSz w:w="12240" w:h="15840"/>
      <w:pgMar w:top="1620" w:right="1800" w:bottom="360" w:left="1800" w:header="720" w:footer="36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07A31" w14:textId="77777777" w:rsidR="00FA05C1" w:rsidRDefault="00FA05C1" w:rsidP="004C40FB">
      <w:r>
        <w:separator/>
      </w:r>
    </w:p>
  </w:endnote>
  <w:endnote w:type="continuationSeparator" w:id="0">
    <w:p w14:paraId="28ACA52D" w14:textId="77777777" w:rsidR="00FA05C1" w:rsidRDefault="00FA05C1" w:rsidP="004C40FB">
      <w:r>
        <w:continuationSeparator/>
      </w:r>
    </w:p>
  </w:endnote>
  <w:endnote w:type="continuationNotice" w:id="1">
    <w:p w14:paraId="56AE4FD0" w14:textId="77777777" w:rsidR="00FA05C1" w:rsidRDefault="00FA0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LT Std">
    <w:altName w:val="Malgun Gothic"/>
    <w:panose1 w:val="00000000000000000000"/>
    <w:charset w:val="4D"/>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5BCF2" w14:textId="0D5670E3" w:rsidR="00273925" w:rsidRPr="00652C8B" w:rsidRDefault="00B642E2" w:rsidP="00A02696">
    <w:pPr>
      <w:rPr>
        <w:sz w:val="22"/>
        <w:szCs w:val="22"/>
      </w:rPr>
    </w:pPr>
    <w:r w:rsidRPr="00652C8B">
      <w:rPr>
        <w:rFonts w:asciiTheme="minorHAnsi" w:hAnsiTheme="minorHAnsi"/>
        <w:noProof/>
        <w:sz w:val="22"/>
        <w:szCs w:val="22"/>
        <w:lang w:eastAsia="en-US"/>
      </w:rPr>
      <w:drawing>
        <wp:anchor distT="0" distB="0" distL="114300" distR="114300" simplePos="0" relativeHeight="251658244" behindDoc="0" locked="0" layoutInCell="1" allowOverlap="1" wp14:anchorId="5150A5DF" wp14:editId="60346792">
          <wp:simplePos x="0" y="0"/>
          <wp:positionH relativeFrom="page">
            <wp:posOffset>6489700</wp:posOffset>
          </wp:positionH>
          <wp:positionV relativeFrom="page">
            <wp:posOffset>9366250</wp:posOffset>
          </wp:positionV>
          <wp:extent cx="476250" cy="476250"/>
          <wp:effectExtent l="0" t="0" r="0" b="0"/>
          <wp:wrapSquare wrapText="bothSides"/>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00273925" w:rsidRPr="00652C8B">
      <w:rPr>
        <w:rFonts w:asciiTheme="minorHAnsi" w:hAnsiTheme="minorHAnsi" w:cstheme="minorHAnsi"/>
        <w:sz w:val="22"/>
        <w:szCs w:val="22"/>
      </w:rPr>
      <w:t xml:space="preserve">If you’d like to apply for a health coverage program or have questions about your eligibility, please </w:t>
    </w:r>
    <w:r w:rsidR="008132B0">
      <w:rPr>
        <w:rFonts w:asciiTheme="minorHAnsi" w:hAnsiTheme="minorHAnsi" w:cstheme="minorHAnsi"/>
        <w:sz w:val="22"/>
        <w:szCs w:val="22"/>
      </w:rPr>
      <w:t>contact</w:t>
    </w:r>
    <w:r w:rsidR="008132B0" w:rsidRPr="00652C8B">
      <w:rPr>
        <w:rFonts w:asciiTheme="minorHAnsi" w:hAnsiTheme="minorHAnsi" w:cstheme="minorHAnsi"/>
        <w:sz w:val="22"/>
        <w:szCs w:val="22"/>
      </w:rPr>
      <w:t xml:space="preserve"> </w:t>
    </w:r>
    <w:r w:rsidR="00273925" w:rsidRPr="00652C8B">
      <w:rPr>
        <w:rFonts w:asciiTheme="minorHAnsi" w:hAnsiTheme="minorHAnsi" w:cstheme="minorHAnsi"/>
        <w:sz w:val="22"/>
        <w:szCs w:val="22"/>
      </w:rPr>
      <w:t>the Health Coverage Unit at 650-616-2002</w:t>
    </w:r>
    <w:r w:rsidR="00283E37" w:rsidRPr="00652C8B">
      <w:rPr>
        <w:rFonts w:asciiTheme="minorHAnsi" w:hAnsiTheme="minorHAnsi" w:cstheme="minorHAnsi"/>
        <w:sz w:val="22"/>
        <w:szCs w:val="22"/>
      </w:rPr>
      <w:t xml:space="preserve"> </w:t>
    </w:r>
    <w:r w:rsidR="008132B0" w:rsidRPr="00652C8B">
      <w:rPr>
        <w:rFonts w:asciiTheme="minorHAnsi" w:hAnsiTheme="minorHAnsi" w:cstheme="minorHAnsi"/>
        <w:sz w:val="22"/>
        <w:szCs w:val="22"/>
      </w:rPr>
      <w:t>or Info-HCU@smcgov.org</w:t>
    </w:r>
    <w:r w:rsidR="00273925" w:rsidRPr="00652C8B">
      <w:rPr>
        <w:rFonts w:asciiTheme="minorHAnsi" w:hAnsiTheme="minorHAnsi" w:cstheme="minorHAnsi"/>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6A12D" w14:textId="78C9827F" w:rsidR="00273925" w:rsidRPr="00652C8B" w:rsidRDefault="00B642E2" w:rsidP="00273925">
    <w:pPr>
      <w:rPr>
        <w:rFonts w:asciiTheme="minorHAnsi" w:hAnsiTheme="minorHAnsi" w:cstheme="minorHAnsi"/>
        <w:sz w:val="22"/>
        <w:szCs w:val="22"/>
      </w:rPr>
    </w:pPr>
    <w:r w:rsidRPr="00652C8B">
      <w:rPr>
        <w:rFonts w:asciiTheme="minorHAnsi" w:hAnsiTheme="minorHAnsi"/>
        <w:noProof/>
        <w:sz w:val="22"/>
        <w:szCs w:val="22"/>
        <w:lang w:eastAsia="en-US"/>
      </w:rPr>
      <w:drawing>
        <wp:anchor distT="0" distB="0" distL="114300" distR="114300" simplePos="0" relativeHeight="251658243" behindDoc="0" locked="0" layoutInCell="1" allowOverlap="1" wp14:anchorId="611659D5" wp14:editId="13C5DDE0">
          <wp:simplePos x="0" y="0"/>
          <wp:positionH relativeFrom="page">
            <wp:posOffset>6445250</wp:posOffset>
          </wp:positionH>
          <wp:positionV relativeFrom="page">
            <wp:posOffset>9118600</wp:posOffset>
          </wp:positionV>
          <wp:extent cx="609600" cy="609600"/>
          <wp:effectExtent l="0" t="0" r="0" b="0"/>
          <wp:wrapSquare wrapText="bothSides"/>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273925" w:rsidRPr="00652C8B">
      <w:rPr>
        <w:rFonts w:asciiTheme="minorHAnsi" w:hAnsiTheme="minorHAnsi" w:cstheme="minorHAnsi"/>
        <w:sz w:val="22"/>
        <w:szCs w:val="22"/>
      </w:rPr>
      <w:t xml:space="preserve">If you’d like to apply for a health coverage program or have questions about your eligibility, please </w:t>
    </w:r>
    <w:r w:rsidR="008132B0" w:rsidRPr="00652C8B">
      <w:rPr>
        <w:rFonts w:asciiTheme="minorHAnsi" w:hAnsiTheme="minorHAnsi" w:cstheme="minorHAnsi"/>
        <w:sz w:val="22"/>
        <w:szCs w:val="22"/>
      </w:rPr>
      <w:t xml:space="preserve">contact </w:t>
    </w:r>
    <w:r w:rsidR="00273925" w:rsidRPr="00652C8B">
      <w:rPr>
        <w:rFonts w:asciiTheme="minorHAnsi" w:hAnsiTheme="minorHAnsi" w:cstheme="minorHAnsi"/>
        <w:sz w:val="22"/>
        <w:szCs w:val="22"/>
      </w:rPr>
      <w:t>the Health Coverage Unit at 650-616-2002</w:t>
    </w:r>
    <w:r w:rsidR="008132B0" w:rsidRPr="00652C8B">
      <w:rPr>
        <w:rFonts w:asciiTheme="minorHAnsi" w:hAnsiTheme="minorHAnsi" w:cstheme="minorHAnsi"/>
        <w:sz w:val="22"/>
        <w:szCs w:val="22"/>
      </w:rPr>
      <w:t xml:space="preserve"> </w:t>
    </w:r>
    <w:r w:rsidR="008132B0" w:rsidRPr="008132B0">
      <w:rPr>
        <w:rFonts w:asciiTheme="minorHAnsi" w:hAnsiTheme="minorHAnsi" w:cstheme="minorHAnsi"/>
        <w:sz w:val="22"/>
        <w:szCs w:val="22"/>
      </w:rPr>
      <w:t>or Info-HCU@smcgov.org</w:t>
    </w:r>
    <w:r w:rsidR="00273925" w:rsidRPr="00652C8B">
      <w:rPr>
        <w:rFonts w:asciiTheme="minorHAnsi" w:hAnsiTheme="minorHAnsi" w:cstheme="minorHAnsi"/>
        <w:sz w:val="22"/>
        <w:szCs w:val="22"/>
      </w:rPr>
      <w:t>.</w:t>
    </w:r>
  </w:p>
  <w:p w14:paraId="4955BF02" w14:textId="7295C2D3" w:rsidR="00273925" w:rsidRDefault="00273925">
    <w:pPr>
      <w:pStyle w:val="Footer"/>
    </w:pPr>
  </w:p>
  <w:p w14:paraId="7C8D954D" w14:textId="54C29EDF" w:rsidR="00CE071A" w:rsidRPr="00B9744C" w:rsidRDefault="00CE071A">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EFC4D" w14:textId="77777777" w:rsidR="00FA05C1" w:rsidRDefault="00FA05C1" w:rsidP="004C40FB">
      <w:r>
        <w:separator/>
      </w:r>
    </w:p>
  </w:footnote>
  <w:footnote w:type="continuationSeparator" w:id="0">
    <w:p w14:paraId="16ABF184" w14:textId="77777777" w:rsidR="00FA05C1" w:rsidRDefault="00FA05C1" w:rsidP="004C40FB">
      <w:r>
        <w:continuationSeparator/>
      </w:r>
    </w:p>
  </w:footnote>
  <w:footnote w:type="continuationNotice" w:id="1">
    <w:p w14:paraId="54755D01" w14:textId="77777777" w:rsidR="00FA05C1" w:rsidRDefault="00FA0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7ABE3" w14:textId="53264FD5" w:rsidR="002465EB" w:rsidRPr="0054276E" w:rsidRDefault="00765865" w:rsidP="00273925">
    <w:pPr>
      <w:tabs>
        <w:tab w:val="left" w:pos="2719"/>
      </w:tabs>
    </w:pPr>
    <w:r>
      <w:rPr>
        <w:noProof/>
        <w:lang w:eastAsia="en-US"/>
      </w:rPr>
      <w:drawing>
        <wp:anchor distT="0" distB="0" distL="114300" distR="114300" simplePos="0" relativeHeight="251658241" behindDoc="0" locked="0" layoutInCell="1" allowOverlap="1" wp14:anchorId="0504419C" wp14:editId="7B693927">
          <wp:simplePos x="0" y="0"/>
          <wp:positionH relativeFrom="column">
            <wp:posOffset>-788670</wp:posOffset>
          </wp:positionH>
          <wp:positionV relativeFrom="paragraph">
            <wp:posOffset>-228600</wp:posOffset>
          </wp:positionV>
          <wp:extent cx="2514600" cy="819150"/>
          <wp:effectExtent l="0" t="0" r="0" b="0"/>
          <wp:wrapTight wrapText="bothSides">
            <wp:wrapPolygon edited="0">
              <wp:start x="3055" y="1340"/>
              <wp:lineTo x="1745" y="4019"/>
              <wp:lineTo x="655" y="8707"/>
              <wp:lineTo x="873" y="13395"/>
              <wp:lineTo x="1964" y="17414"/>
              <wp:lineTo x="2182" y="18753"/>
              <wp:lineTo x="4800" y="18753"/>
              <wp:lineTo x="20727" y="15405"/>
              <wp:lineTo x="20727" y="8707"/>
              <wp:lineTo x="15055" y="4688"/>
              <wp:lineTo x="3927" y="1340"/>
              <wp:lineTo x="3055" y="1340"/>
            </wp:wrapPolygon>
          </wp:wrapTight>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H_FinalLogo_Color.eps"/>
                  <pic:cNvPicPr/>
                </pic:nvPicPr>
                <pic:blipFill>
                  <a:blip r:embed="rId1">
                    <a:extLst>
                      <a:ext uri="{28A0092B-C50C-407E-A947-70E740481C1C}">
                        <a14:useLocalDpi xmlns:a14="http://schemas.microsoft.com/office/drawing/2010/main" val="0"/>
                      </a:ext>
                    </a:extLst>
                  </a:blip>
                  <a:stretch>
                    <a:fillRect/>
                  </a:stretch>
                </pic:blipFill>
                <pic:spPr>
                  <a:xfrm>
                    <a:off x="0" y="0"/>
                    <a:ext cx="2514600" cy="819150"/>
                  </a:xfrm>
                  <a:prstGeom prst="rect">
                    <a:avLst/>
                  </a:prstGeom>
                </pic:spPr>
              </pic:pic>
            </a:graphicData>
          </a:graphic>
          <wp14:sizeRelH relativeFrom="page">
            <wp14:pctWidth>0</wp14:pctWidth>
          </wp14:sizeRelH>
          <wp14:sizeRelV relativeFrom="page">
            <wp14:pctHeight>0</wp14:pctHeight>
          </wp14:sizeRelV>
        </wp:anchor>
      </w:drawing>
    </w:r>
    <w:r w:rsidR="0027392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B4E1D" w14:textId="48F9A516" w:rsidR="002465EB" w:rsidRDefault="00E75BDC" w:rsidP="00A67968">
    <w:r>
      <w:rPr>
        <w:noProof/>
        <w:lang w:eastAsia="en-US"/>
      </w:rPr>
      <w:drawing>
        <wp:anchor distT="0" distB="0" distL="114300" distR="114300" simplePos="0" relativeHeight="251658240" behindDoc="0" locked="0" layoutInCell="1" allowOverlap="1" wp14:anchorId="5CBA1062" wp14:editId="3EDB0E98">
          <wp:simplePos x="0" y="0"/>
          <wp:positionH relativeFrom="column">
            <wp:posOffset>-778510</wp:posOffset>
          </wp:positionH>
          <wp:positionV relativeFrom="paragraph">
            <wp:posOffset>-245745</wp:posOffset>
          </wp:positionV>
          <wp:extent cx="2514600" cy="819150"/>
          <wp:effectExtent l="0" t="0" r="0" b="0"/>
          <wp:wrapTight wrapText="bothSides">
            <wp:wrapPolygon edited="0">
              <wp:start x="3055" y="1340"/>
              <wp:lineTo x="1745" y="4019"/>
              <wp:lineTo x="655" y="8707"/>
              <wp:lineTo x="873" y="13395"/>
              <wp:lineTo x="1964" y="17414"/>
              <wp:lineTo x="2182" y="18753"/>
              <wp:lineTo x="4800" y="18753"/>
              <wp:lineTo x="20727" y="15405"/>
              <wp:lineTo x="20727" y="8707"/>
              <wp:lineTo x="15055" y="4688"/>
              <wp:lineTo x="3927" y="1340"/>
              <wp:lineTo x="3055" y="1340"/>
            </wp:wrapPolygon>
          </wp:wrapTight>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H_FinalLogo_Color.eps"/>
                  <pic:cNvPicPr/>
                </pic:nvPicPr>
                <pic:blipFill>
                  <a:blip r:embed="rId1">
                    <a:extLst>
                      <a:ext uri="{28A0092B-C50C-407E-A947-70E740481C1C}">
                        <a14:useLocalDpi xmlns:a14="http://schemas.microsoft.com/office/drawing/2010/main" val="0"/>
                      </a:ext>
                    </a:extLst>
                  </a:blip>
                  <a:stretch>
                    <a:fillRect/>
                  </a:stretch>
                </pic:blipFill>
                <pic:spPr>
                  <a:xfrm>
                    <a:off x="0" y="0"/>
                    <a:ext cx="2514600" cy="819150"/>
                  </a:xfrm>
                  <a:prstGeom prst="rect">
                    <a:avLst/>
                  </a:prstGeom>
                </pic:spPr>
              </pic:pic>
            </a:graphicData>
          </a:graphic>
          <wp14:sizeRelH relativeFrom="page">
            <wp14:pctWidth>0</wp14:pctWidth>
          </wp14:sizeRelH>
          <wp14:sizeRelV relativeFrom="page">
            <wp14:pctHeight>0</wp14:pctHeight>
          </wp14:sizeRelV>
        </wp:anchor>
      </w:drawing>
    </w:r>
    <w:r w:rsidR="007E4A3D">
      <w:rPr>
        <w:noProof/>
        <w:lang w:eastAsia="en-US"/>
      </w:rPr>
      <w:drawing>
        <wp:anchor distT="0" distB="0" distL="114300" distR="114300" simplePos="0" relativeHeight="251658242" behindDoc="0" locked="0" layoutInCell="1" allowOverlap="1" wp14:anchorId="6814B279" wp14:editId="1D1C4BC3">
          <wp:simplePos x="0" y="0"/>
          <wp:positionH relativeFrom="margin">
            <wp:posOffset>4565650</wp:posOffset>
          </wp:positionH>
          <wp:positionV relativeFrom="margin">
            <wp:posOffset>-1549400</wp:posOffset>
          </wp:positionV>
          <wp:extent cx="2057400" cy="1238250"/>
          <wp:effectExtent l="0" t="0" r="0" b="0"/>
          <wp:wrapSquare wrapText="bothSides"/>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 Health - Address - SMC Health.jpg"/>
                  <pic:cNvPicPr/>
                </pic:nvPicPr>
                <pic:blipFill rotWithShape="1">
                  <a:blip r:embed="rId2"/>
                  <a:srcRect b="39815"/>
                  <a:stretch/>
                </pic:blipFill>
                <pic:spPr bwMode="auto">
                  <a:xfrm>
                    <a:off x="0" y="0"/>
                    <a:ext cx="2057400" cy="123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B5602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DBC81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25EE7D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592437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DF617F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96ECC3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01446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85EFB4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4822AB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C8A9A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7EAD5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951E23"/>
    <w:multiLevelType w:val="hybridMultilevel"/>
    <w:tmpl w:val="092C5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C674A"/>
    <w:multiLevelType w:val="hybridMultilevel"/>
    <w:tmpl w:val="2488E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10FFB"/>
    <w:multiLevelType w:val="hybridMultilevel"/>
    <w:tmpl w:val="8B360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FE108B"/>
    <w:multiLevelType w:val="hybridMultilevel"/>
    <w:tmpl w:val="B750231A"/>
    <w:lvl w:ilvl="0" w:tplc="95684026">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079C3"/>
    <w:multiLevelType w:val="hybridMultilevel"/>
    <w:tmpl w:val="8B360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822412"/>
    <w:multiLevelType w:val="hybridMultilevel"/>
    <w:tmpl w:val="8B360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6E1937"/>
    <w:multiLevelType w:val="hybridMultilevel"/>
    <w:tmpl w:val="1EAE4A0A"/>
    <w:lvl w:ilvl="0" w:tplc="EA28C6C0">
      <w:start w:val="1"/>
      <w:numFmt w:val="bullet"/>
      <w:lvlText w:val=""/>
      <w:lvlJc w:val="left"/>
      <w:pPr>
        <w:tabs>
          <w:tab w:val="num" w:pos="720"/>
        </w:tabs>
        <w:ind w:left="720" w:hanging="360"/>
      </w:pPr>
      <w:rPr>
        <w:rFonts w:ascii="Wingdings" w:hAnsi="Wingdings" w:hint="default"/>
      </w:rPr>
    </w:lvl>
    <w:lvl w:ilvl="1" w:tplc="5C8E3DDC" w:tentative="1">
      <w:start w:val="1"/>
      <w:numFmt w:val="bullet"/>
      <w:lvlText w:val=""/>
      <w:lvlJc w:val="left"/>
      <w:pPr>
        <w:tabs>
          <w:tab w:val="num" w:pos="1440"/>
        </w:tabs>
        <w:ind w:left="1440" w:hanging="360"/>
      </w:pPr>
      <w:rPr>
        <w:rFonts w:ascii="Wingdings" w:hAnsi="Wingdings" w:hint="default"/>
      </w:rPr>
    </w:lvl>
    <w:lvl w:ilvl="2" w:tplc="895AD650">
      <w:start w:val="1"/>
      <w:numFmt w:val="bullet"/>
      <w:lvlText w:val=""/>
      <w:lvlJc w:val="left"/>
      <w:pPr>
        <w:tabs>
          <w:tab w:val="num" w:pos="2160"/>
        </w:tabs>
        <w:ind w:left="2160" w:hanging="360"/>
      </w:pPr>
      <w:rPr>
        <w:rFonts w:ascii="Wingdings" w:hAnsi="Wingdings" w:hint="default"/>
      </w:rPr>
    </w:lvl>
    <w:lvl w:ilvl="3" w:tplc="5AA25724" w:tentative="1">
      <w:start w:val="1"/>
      <w:numFmt w:val="bullet"/>
      <w:lvlText w:val=""/>
      <w:lvlJc w:val="left"/>
      <w:pPr>
        <w:tabs>
          <w:tab w:val="num" w:pos="2880"/>
        </w:tabs>
        <w:ind w:left="2880" w:hanging="360"/>
      </w:pPr>
      <w:rPr>
        <w:rFonts w:ascii="Wingdings" w:hAnsi="Wingdings" w:hint="default"/>
      </w:rPr>
    </w:lvl>
    <w:lvl w:ilvl="4" w:tplc="97C84E98" w:tentative="1">
      <w:start w:val="1"/>
      <w:numFmt w:val="bullet"/>
      <w:lvlText w:val=""/>
      <w:lvlJc w:val="left"/>
      <w:pPr>
        <w:tabs>
          <w:tab w:val="num" w:pos="3600"/>
        </w:tabs>
        <w:ind w:left="3600" w:hanging="360"/>
      </w:pPr>
      <w:rPr>
        <w:rFonts w:ascii="Wingdings" w:hAnsi="Wingdings" w:hint="default"/>
      </w:rPr>
    </w:lvl>
    <w:lvl w:ilvl="5" w:tplc="92FA11EA" w:tentative="1">
      <w:start w:val="1"/>
      <w:numFmt w:val="bullet"/>
      <w:lvlText w:val=""/>
      <w:lvlJc w:val="left"/>
      <w:pPr>
        <w:tabs>
          <w:tab w:val="num" w:pos="4320"/>
        </w:tabs>
        <w:ind w:left="4320" w:hanging="360"/>
      </w:pPr>
      <w:rPr>
        <w:rFonts w:ascii="Wingdings" w:hAnsi="Wingdings" w:hint="default"/>
      </w:rPr>
    </w:lvl>
    <w:lvl w:ilvl="6" w:tplc="9CD8B5DE" w:tentative="1">
      <w:start w:val="1"/>
      <w:numFmt w:val="bullet"/>
      <w:lvlText w:val=""/>
      <w:lvlJc w:val="left"/>
      <w:pPr>
        <w:tabs>
          <w:tab w:val="num" w:pos="5040"/>
        </w:tabs>
        <w:ind w:left="5040" w:hanging="360"/>
      </w:pPr>
      <w:rPr>
        <w:rFonts w:ascii="Wingdings" w:hAnsi="Wingdings" w:hint="default"/>
      </w:rPr>
    </w:lvl>
    <w:lvl w:ilvl="7" w:tplc="76041D70" w:tentative="1">
      <w:start w:val="1"/>
      <w:numFmt w:val="bullet"/>
      <w:lvlText w:val=""/>
      <w:lvlJc w:val="left"/>
      <w:pPr>
        <w:tabs>
          <w:tab w:val="num" w:pos="5760"/>
        </w:tabs>
        <w:ind w:left="5760" w:hanging="360"/>
      </w:pPr>
      <w:rPr>
        <w:rFonts w:ascii="Wingdings" w:hAnsi="Wingdings" w:hint="default"/>
      </w:rPr>
    </w:lvl>
    <w:lvl w:ilvl="8" w:tplc="ADFC0E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086A29"/>
    <w:multiLevelType w:val="hybridMultilevel"/>
    <w:tmpl w:val="8B360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411ABE"/>
    <w:multiLevelType w:val="hybridMultilevel"/>
    <w:tmpl w:val="2334CA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8253BA"/>
    <w:multiLevelType w:val="hybridMultilevel"/>
    <w:tmpl w:val="F93865DA"/>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1" w15:restartNumberingAfterBreak="0">
    <w:nsid w:val="61066270"/>
    <w:multiLevelType w:val="hybridMultilevel"/>
    <w:tmpl w:val="5FACD49A"/>
    <w:lvl w:ilvl="0" w:tplc="9EDE22D6">
      <w:start w:val="1"/>
      <w:numFmt w:val="bullet"/>
      <w:lvlText w:val=""/>
      <w:lvlJc w:val="left"/>
      <w:pPr>
        <w:ind w:left="85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96725"/>
    <w:multiLevelType w:val="hybridMultilevel"/>
    <w:tmpl w:val="ABE2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AA19E8"/>
    <w:multiLevelType w:val="hybridMultilevel"/>
    <w:tmpl w:val="2C261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9"/>
  </w:num>
  <w:num w:numId="13">
    <w:abstractNumId w:val="11"/>
  </w:num>
  <w:num w:numId="14">
    <w:abstractNumId w:val="12"/>
  </w:num>
  <w:num w:numId="15">
    <w:abstractNumId w:val="20"/>
  </w:num>
  <w:num w:numId="16">
    <w:abstractNumId w:val="22"/>
  </w:num>
  <w:num w:numId="17">
    <w:abstractNumId w:val="23"/>
  </w:num>
  <w:num w:numId="18">
    <w:abstractNumId w:val="13"/>
  </w:num>
  <w:num w:numId="19">
    <w:abstractNumId w:val="18"/>
  </w:num>
  <w:num w:numId="20">
    <w:abstractNumId w:val="16"/>
  </w:num>
  <w:num w:numId="21">
    <w:abstractNumId w:val="21"/>
  </w:num>
  <w:num w:numId="22">
    <w:abstractNumId w:val="15"/>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CB"/>
    <w:rsid w:val="00002164"/>
    <w:rsid w:val="0002330A"/>
    <w:rsid w:val="0002473F"/>
    <w:rsid w:val="00033F13"/>
    <w:rsid w:val="00037BBC"/>
    <w:rsid w:val="00054DCC"/>
    <w:rsid w:val="0006770E"/>
    <w:rsid w:val="000775DA"/>
    <w:rsid w:val="000C5D47"/>
    <w:rsid w:val="000E34EE"/>
    <w:rsid w:val="000F1207"/>
    <w:rsid w:val="0010275B"/>
    <w:rsid w:val="00117048"/>
    <w:rsid w:val="00122A59"/>
    <w:rsid w:val="00124D02"/>
    <w:rsid w:val="00125D03"/>
    <w:rsid w:val="001278CB"/>
    <w:rsid w:val="001528DD"/>
    <w:rsid w:val="0016013A"/>
    <w:rsid w:val="00160C5E"/>
    <w:rsid w:val="00162EC9"/>
    <w:rsid w:val="00164FA0"/>
    <w:rsid w:val="00165070"/>
    <w:rsid w:val="001733CB"/>
    <w:rsid w:val="00183522"/>
    <w:rsid w:val="00192297"/>
    <w:rsid w:val="001A0C74"/>
    <w:rsid w:val="001A206E"/>
    <w:rsid w:val="001A2EF0"/>
    <w:rsid w:val="001B356F"/>
    <w:rsid w:val="001C32E6"/>
    <w:rsid w:val="001D0BF9"/>
    <w:rsid w:val="001D1452"/>
    <w:rsid w:val="001D1813"/>
    <w:rsid w:val="001E16EA"/>
    <w:rsid w:val="001E1DAF"/>
    <w:rsid w:val="001E42B9"/>
    <w:rsid w:val="001F5DAD"/>
    <w:rsid w:val="00202774"/>
    <w:rsid w:val="0022141F"/>
    <w:rsid w:val="0022671A"/>
    <w:rsid w:val="00245000"/>
    <w:rsid w:val="002465EB"/>
    <w:rsid w:val="0025064B"/>
    <w:rsid w:val="00260FFF"/>
    <w:rsid w:val="002617DC"/>
    <w:rsid w:val="00266682"/>
    <w:rsid w:val="00267449"/>
    <w:rsid w:val="00273925"/>
    <w:rsid w:val="00275FC3"/>
    <w:rsid w:val="00281C22"/>
    <w:rsid w:val="00283E37"/>
    <w:rsid w:val="002957F5"/>
    <w:rsid w:val="002A281A"/>
    <w:rsid w:val="002B313A"/>
    <w:rsid w:val="002B6F73"/>
    <w:rsid w:val="002E51E1"/>
    <w:rsid w:val="00300931"/>
    <w:rsid w:val="003137B8"/>
    <w:rsid w:val="00321481"/>
    <w:rsid w:val="00325EC1"/>
    <w:rsid w:val="003270AD"/>
    <w:rsid w:val="00332676"/>
    <w:rsid w:val="00345ECC"/>
    <w:rsid w:val="00365098"/>
    <w:rsid w:val="00366656"/>
    <w:rsid w:val="0037738B"/>
    <w:rsid w:val="0038110B"/>
    <w:rsid w:val="00382D19"/>
    <w:rsid w:val="00383367"/>
    <w:rsid w:val="003835E5"/>
    <w:rsid w:val="00383D46"/>
    <w:rsid w:val="003966F8"/>
    <w:rsid w:val="003B3F4F"/>
    <w:rsid w:val="003B4424"/>
    <w:rsid w:val="003B5A6C"/>
    <w:rsid w:val="003D5E33"/>
    <w:rsid w:val="003E216F"/>
    <w:rsid w:val="003E3B50"/>
    <w:rsid w:val="003F307C"/>
    <w:rsid w:val="003F7CDE"/>
    <w:rsid w:val="00404C4D"/>
    <w:rsid w:val="00412556"/>
    <w:rsid w:val="00417581"/>
    <w:rsid w:val="0042034C"/>
    <w:rsid w:val="00420CA3"/>
    <w:rsid w:val="004223C4"/>
    <w:rsid w:val="0042310F"/>
    <w:rsid w:val="0042315F"/>
    <w:rsid w:val="00432DF5"/>
    <w:rsid w:val="00434836"/>
    <w:rsid w:val="00442690"/>
    <w:rsid w:val="00453611"/>
    <w:rsid w:val="00456CB8"/>
    <w:rsid w:val="00457075"/>
    <w:rsid w:val="00460022"/>
    <w:rsid w:val="00464A1A"/>
    <w:rsid w:val="00483B4F"/>
    <w:rsid w:val="004842B7"/>
    <w:rsid w:val="004A05AE"/>
    <w:rsid w:val="004A3ABD"/>
    <w:rsid w:val="004B1822"/>
    <w:rsid w:val="004B3878"/>
    <w:rsid w:val="004C40FB"/>
    <w:rsid w:val="004D5254"/>
    <w:rsid w:val="004E6284"/>
    <w:rsid w:val="00511087"/>
    <w:rsid w:val="0051729F"/>
    <w:rsid w:val="005264F2"/>
    <w:rsid w:val="005500EF"/>
    <w:rsid w:val="00551B02"/>
    <w:rsid w:val="005528D8"/>
    <w:rsid w:val="00560CE2"/>
    <w:rsid w:val="00561759"/>
    <w:rsid w:val="0057018A"/>
    <w:rsid w:val="0057088B"/>
    <w:rsid w:val="00575031"/>
    <w:rsid w:val="00587F60"/>
    <w:rsid w:val="00594C61"/>
    <w:rsid w:val="005A08CF"/>
    <w:rsid w:val="005B163B"/>
    <w:rsid w:val="005B24DC"/>
    <w:rsid w:val="005C112B"/>
    <w:rsid w:val="005C2BC9"/>
    <w:rsid w:val="005D5211"/>
    <w:rsid w:val="005D62A2"/>
    <w:rsid w:val="005D6648"/>
    <w:rsid w:val="005E326B"/>
    <w:rsid w:val="005F01AB"/>
    <w:rsid w:val="005F7CAB"/>
    <w:rsid w:val="006031D7"/>
    <w:rsid w:val="0060543D"/>
    <w:rsid w:val="0061573D"/>
    <w:rsid w:val="00616124"/>
    <w:rsid w:val="00621FF0"/>
    <w:rsid w:val="0062202E"/>
    <w:rsid w:val="00624D58"/>
    <w:rsid w:val="00626239"/>
    <w:rsid w:val="006419F9"/>
    <w:rsid w:val="00652C8B"/>
    <w:rsid w:val="00654721"/>
    <w:rsid w:val="00671140"/>
    <w:rsid w:val="00671ACB"/>
    <w:rsid w:val="00671B2E"/>
    <w:rsid w:val="006800C0"/>
    <w:rsid w:val="00687AB6"/>
    <w:rsid w:val="006A0E97"/>
    <w:rsid w:val="006A32EA"/>
    <w:rsid w:val="006B2776"/>
    <w:rsid w:val="006C08AE"/>
    <w:rsid w:val="006C2449"/>
    <w:rsid w:val="006E7FC4"/>
    <w:rsid w:val="006F3EFA"/>
    <w:rsid w:val="00705D86"/>
    <w:rsid w:val="007151F9"/>
    <w:rsid w:val="0071689D"/>
    <w:rsid w:val="00721A37"/>
    <w:rsid w:val="007343D5"/>
    <w:rsid w:val="007521A3"/>
    <w:rsid w:val="007625D8"/>
    <w:rsid w:val="00765865"/>
    <w:rsid w:val="007662C2"/>
    <w:rsid w:val="007700E4"/>
    <w:rsid w:val="0077671C"/>
    <w:rsid w:val="0078103B"/>
    <w:rsid w:val="00781E43"/>
    <w:rsid w:val="00786D74"/>
    <w:rsid w:val="007969DB"/>
    <w:rsid w:val="007A21F0"/>
    <w:rsid w:val="007D041B"/>
    <w:rsid w:val="007D6D88"/>
    <w:rsid w:val="007E4A3D"/>
    <w:rsid w:val="008132B0"/>
    <w:rsid w:val="00835567"/>
    <w:rsid w:val="00840FBD"/>
    <w:rsid w:val="00842D07"/>
    <w:rsid w:val="00855128"/>
    <w:rsid w:val="0086440A"/>
    <w:rsid w:val="008715BB"/>
    <w:rsid w:val="00873086"/>
    <w:rsid w:val="008818B8"/>
    <w:rsid w:val="00884CC9"/>
    <w:rsid w:val="0089265D"/>
    <w:rsid w:val="008937F6"/>
    <w:rsid w:val="008A49C4"/>
    <w:rsid w:val="008B3A95"/>
    <w:rsid w:val="008B6F96"/>
    <w:rsid w:val="008B71A3"/>
    <w:rsid w:val="008C0DA9"/>
    <w:rsid w:val="008C5CB2"/>
    <w:rsid w:val="008C6BE3"/>
    <w:rsid w:val="008E433A"/>
    <w:rsid w:val="008E5067"/>
    <w:rsid w:val="009101BA"/>
    <w:rsid w:val="00914777"/>
    <w:rsid w:val="0091648D"/>
    <w:rsid w:val="0091654E"/>
    <w:rsid w:val="00923659"/>
    <w:rsid w:val="0093565D"/>
    <w:rsid w:val="00936B61"/>
    <w:rsid w:val="00975617"/>
    <w:rsid w:val="00976253"/>
    <w:rsid w:val="00990C8B"/>
    <w:rsid w:val="009920D1"/>
    <w:rsid w:val="00992FA7"/>
    <w:rsid w:val="00994B60"/>
    <w:rsid w:val="00995CC6"/>
    <w:rsid w:val="009A0751"/>
    <w:rsid w:val="009A181E"/>
    <w:rsid w:val="009B1FDF"/>
    <w:rsid w:val="009B258A"/>
    <w:rsid w:val="009B64F1"/>
    <w:rsid w:val="009B6A81"/>
    <w:rsid w:val="009C1CFE"/>
    <w:rsid w:val="009C2F43"/>
    <w:rsid w:val="009C635E"/>
    <w:rsid w:val="009E492A"/>
    <w:rsid w:val="009E4A84"/>
    <w:rsid w:val="009E5345"/>
    <w:rsid w:val="009F194D"/>
    <w:rsid w:val="009F45A8"/>
    <w:rsid w:val="00A02696"/>
    <w:rsid w:val="00A15B39"/>
    <w:rsid w:val="00A16AFE"/>
    <w:rsid w:val="00A30D96"/>
    <w:rsid w:val="00A31B7B"/>
    <w:rsid w:val="00A36A8C"/>
    <w:rsid w:val="00A528FC"/>
    <w:rsid w:val="00A67968"/>
    <w:rsid w:val="00A805C7"/>
    <w:rsid w:val="00A81382"/>
    <w:rsid w:val="00AB78ED"/>
    <w:rsid w:val="00AD2AED"/>
    <w:rsid w:val="00B07D96"/>
    <w:rsid w:val="00B1113A"/>
    <w:rsid w:val="00B14C90"/>
    <w:rsid w:val="00B175F3"/>
    <w:rsid w:val="00B17BC8"/>
    <w:rsid w:val="00B27BB5"/>
    <w:rsid w:val="00B642E2"/>
    <w:rsid w:val="00B6779C"/>
    <w:rsid w:val="00B71275"/>
    <w:rsid w:val="00B7446E"/>
    <w:rsid w:val="00B849A5"/>
    <w:rsid w:val="00B87753"/>
    <w:rsid w:val="00B9055A"/>
    <w:rsid w:val="00B90926"/>
    <w:rsid w:val="00B9360D"/>
    <w:rsid w:val="00B9744C"/>
    <w:rsid w:val="00BB44DE"/>
    <w:rsid w:val="00BB46F7"/>
    <w:rsid w:val="00BD2A8E"/>
    <w:rsid w:val="00BD2D2C"/>
    <w:rsid w:val="00BE091A"/>
    <w:rsid w:val="00BF4EF4"/>
    <w:rsid w:val="00BF7820"/>
    <w:rsid w:val="00C03026"/>
    <w:rsid w:val="00C2630A"/>
    <w:rsid w:val="00C30CAD"/>
    <w:rsid w:val="00C33751"/>
    <w:rsid w:val="00C370D2"/>
    <w:rsid w:val="00C510CF"/>
    <w:rsid w:val="00C62467"/>
    <w:rsid w:val="00C70FDE"/>
    <w:rsid w:val="00C7423B"/>
    <w:rsid w:val="00CA2903"/>
    <w:rsid w:val="00CB1747"/>
    <w:rsid w:val="00CB6442"/>
    <w:rsid w:val="00CB7099"/>
    <w:rsid w:val="00CC7763"/>
    <w:rsid w:val="00CD051A"/>
    <w:rsid w:val="00CE071A"/>
    <w:rsid w:val="00CE7C52"/>
    <w:rsid w:val="00CF2E65"/>
    <w:rsid w:val="00CF7EDC"/>
    <w:rsid w:val="00D03036"/>
    <w:rsid w:val="00D03A39"/>
    <w:rsid w:val="00D10819"/>
    <w:rsid w:val="00D166A2"/>
    <w:rsid w:val="00D22013"/>
    <w:rsid w:val="00D228BD"/>
    <w:rsid w:val="00D241EA"/>
    <w:rsid w:val="00D2680A"/>
    <w:rsid w:val="00D41AAE"/>
    <w:rsid w:val="00D41BEE"/>
    <w:rsid w:val="00D46364"/>
    <w:rsid w:val="00D55206"/>
    <w:rsid w:val="00D64C86"/>
    <w:rsid w:val="00D66C0A"/>
    <w:rsid w:val="00D73CF7"/>
    <w:rsid w:val="00D7667E"/>
    <w:rsid w:val="00D84188"/>
    <w:rsid w:val="00D85FA0"/>
    <w:rsid w:val="00DA310E"/>
    <w:rsid w:val="00DA61D9"/>
    <w:rsid w:val="00DB5B08"/>
    <w:rsid w:val="00DB606D"/>
    <w:rsid w:val="00DC3DBE"/>
    <w:rsid w:val="00DC6318"/>
    <w:rsid w:val="00DE0D56"/>
    <w:rsid w:val="00DE2FC2"/>
    <w:rsid w:val="00DE57B2"/>
    <w:rsid w:val="00DF0854"/>
    <w:rsid w:val="00DF3933"/>
    <w:rsid w:val="00DF44D9"/>
    <w:rsid w:val="00E012E2"/>
    <w:rsid w:val="00E02EB5"/>
    <w:rsid w:val="00E20371"/>
    <w:rsid w:val="00E23618"/>
    <w:rsid w:val="00E308A5"/>
    <w:rsid w:val="00E37780"/>
    <w:rsid w:val="00E37D6A"/>
    <w:rsid w:val="00E40928"/>
    <w:rsid w:val="00E41CE0"/>
    <w:rsid w:val="00E50EF5"/>
    <w:rsid w:val="00E51011"/>
    <w:rsid w:val="00E527F0"/>
    <w:rsid w:val="00E53340"/>
    <w:rsid w:val="00E53DFB"/>
    <w:rsid w:val="00E57811"/>
    <w:rsid w:val="00E623C3"/>
    <w:rsid w:val="00E75BDC"/>
    <w:rsid w:val="00E82611"/>
    <w:rsid w:val="00E96E8B"/>
    <w:rsid w:val="00E97F82"/>
    <w:rsid w:val="00EB2C58"/>
    <w:rsid w:val="00EB3009"/>
    <w:rsid w:val="00EC6498"/>
    <w:rsid w:val="00ED33B7"/>
    <w:rsid w:val="00EF06A1"/>
    <w:rsid w:val="00F0353D"/>
    <w:rsid w:val="00F12CB2"/>
    <w:rsid w:val="00F130F8"/>
    <w:rsid w:val="00F15A4E"/>
    <w:rsid w:val="00F23F06"/>
    <w:rsid w:val="00F405A8"/>
    <w:rsid w:val="00F54D0D"/>
    <w:rsid w:val="00F66D82"/>
    <w:rsid w:val="00F94F23"/>
    <w:rsid w:val="00F95392"/>
    <w:rsid w:val="00FA05C1"/>
    <w:rsid w:val="00FB3744"/>
    <w:rsid w:val="00FC0011"/>
    <w:rsid w:val="00FD7E43"/>
    <w:rsid w:val="00FE51F5"/>
    <w:rsid w:val="00FE6361"/>
    <w:rsid w:val="00FF2855"/>
    <w:rsid w:val="00FF288B"/>
    <w:rsid w:val="00FF32F2"/>
    <w:rsid w:val="00FF79E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24CD7E6C"/>
  <w14:defaultImageDpi w14:val="300"/>
  <w15:docId w15:val="{890B0A1A-AD10-4041-ADE2-34CAD1F4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MS PMincho" w:hAnsi="Georgia"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C6952"/>
    <w:rPr>
      <w:sz w:val="24"/>
      <w:szCs w:val="24"/>
      <w:lang w:eastAsia="ja-JP"/>
    </w:rPr>
  </w:style>
  <w:style w:type="paragraph" w:styleId="Heading1">
    <w:name w:val="heading 1"/>
    <w:next w:val="Normal"/>
    <w:link w:val="Heading1Char"/>
    <w:uiPriority w:val="9"/>
    <w:rsid w:val="00990B15"/>
    <w:pPr>
      <w:keepNext/>
      <w:keepLines/>
      <w:spacing w:before="480"/>
      <w:outlineLvl w:val="0"/>
    </w:pPr>
    <w:rPr>
      <w:rFonts w:ascii="Arial" w:eastAsia="MS PGothic" w:hAnsi="Arial"/>
      <w:bCs/>
      <w:color w:val="174C8D"/>
      <w:sz w:val="52"/>
      <w:szCs w:val="22"/>
      <w:lang w:eastAsia="ja-JP"/>
    </w:rPr>
  </w:style>
  <w:style w:type="paragraph" w:styleId="Heading2">
    <w:name w:val="heading 2"/>
    <w:basedOn w:val="Normal"/>
    <w:next w:val="Normal"/>
    <w:link w:val="Heading2Char"/>
    <w:semiHidden/>
    <w:unhideWhenUsed/>
    <w:qFormat/>
    <w:rsid w:val="000C5D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71A"/>
    <w:pPr>
      <w:tabs>
        <w:tab w:val="center" w:pos="4680"/>
        <w:tab w:val="right" w:pos="9360"/>
      </w:tabs>
    </w:pPr>
  </w:style>
  <w:style w:type="table" w:styleId="TableClassic3">
    <w:name w:val="Table Classic 3"/>
    <w:basedOn w:val="TableNormal"/>
    <w:semiHidden/>
    <w:unhideWhenUsed/>
    <w:rsid w:val="005A08C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IntenseReference">
    <w:name w:val="Intense Reference"/>
    <w:basedOn w:val="DefaultParagraphFont"/>
    <w:rsid w:val="005A08CF"/>
    <w:rPr>
      <w:b/>
      <w:bCs/>
      <w:smallCaps/>
      <w:color w:val="4472C4" w:themeColor="accent1"/>
      <w:spacing w:val="5"/>
    </w:rPr>
  </w:style>
  <w:style w:type="paragraph" w:styleId="ListParagraph">
    <w:name w:val="List Paragraph"/>
    <w:basedOn w:val="Normal"/>
    <w:uiPriority w:val="34"/>
    <w:qFormat/>
    <w:rsid w:val="005A08CF"/>
    <w:pPr>
      <w:ind w:left="720"/>
      <w:contextualSpacing/>
    </w:pPr>
  </w:style>
  <w:style w:type="character" w:customStyle="1" w:styleId="Heading1Char">
    <w:name w:val="Heading 1 Char"/>
    <w:link w:val="Heading1"/>
    <w:uiPriority w:val="9"/>
    <w:rsid w:val="00990B15"/>
    <w:rPr>
      <w:rFonts w:ascii="Arial" w:eastAsia="MS PGothic" w:hAnsi="Arial"/>
      <w:bCs/>
      <w:color w:val="174C8D"/>
      <w:sz w:val="52"/>
      <w:szCs w:val="22"/>
      <w:lang w:val="en-US" w:eastAsia="ja-JP" w:bidi="ar-SA"/>
    </w:rPr>
  </w:style>
  <w:style w:type="paragraph" w:styleId="NoSpacing">
    <w:name w:val="No Spacing"/>
    <w:rsid w:val="005A08CF"/>
    <w:rPr>
      <w:sz w:val="24"/>
      <w:szCs w:val="24"/>
      <w:lang w:eastAsia="ja-JP"/>
    </w:rPr>
  </w:style>
  <w:style w:type="character" w:styleId="Emphasis">
    <w:name w:val="Emphasis"/>
    <w:basedOn w:val="DefaultParagraphFont"/>
    <w:rsid w:val="005A08CF"/>
    <w:rPr>
      <w:i/>
      <w:iCs/>
    </w:rPr>
  </w:style>
  <w:style w:type="character" w:styleId="IntenseEmphasis">
    <w:name w:val="Intense Emphasis"/>
    <w:basedOn w:val="DefaultParagraphFont"/>
    <w:rsid w:val="005A08CF"/>
    <w:rPr>
      <w:i/>
      <w:iCs/>
      <w:color w:val="4472C4" w:themeColor="accent1"/>
    </w:rPr>
  </w:style>
  <w:style w:type="paragraph" w:styleId="Quote">
    <w:name w:val="Quote"/>
    <w:basedOn w:val="Normal"/>
    <w:next w:val="Normal"/>
    <w:link w:val="QuoteChar"/>
    <w:qFormat/>
    <w:rsid w:val="005A08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5A08CF"/>
    <w:rPr>
      <w:i/>
      <w:iCs/>
      <w:color w:val="404040" w:themeColor="text1" w:themeTint="BF"/>
      <w:sz w:val="24"/>
      <w:szCs w:val="24"/>
      <w:lang w:eastAsia="ja-JP"/>
    </w:rPr>
  </w:style>
  <w:style w:type="character" w:styleId="Strong">
    <w:name w:val="Strong"/>
    <w:basedOn w:val="DefaultParagraphFont"/>
    <w:uiPriority w:val="22"/>
    <w:qFormat/>
    <w:rsid w:val="005A08CF"/>
    <w:rPr>
      <w:b/>
      <w:bCs/>
    </w:rPr>
  </w:style>
  <w:style w:type="character" w:styleId="SubtleEmphasis">
    <w:name w:val="Subtle Emphasis"/>
    <w:basedOn w:val="DefaultParagraphFont"/>
    <w:rsid w:val="005A08CF"/>
    <w:rPr>
      <w:i/>
      <w:iCs/>
      <w:color w:val="404040" w:themeColor="text1" w:themeTint="BF"/>
    </w:rPr>
  </w:style>
  <w:style w:type="character" w:styleId="SubtleReference">
    <w:name w:val="Subtle Reference"/>
    <w:basedOn w:val="DefaultParagraphFont"/>
    <w:rsid w:val="005A08CF"/>
    <w:rPr>
      <w:smallCaps/>
      <w:color w:val="5A5A5A" w:themeColor="text1" w:themeTint="A5"/>
    </w:rPr>
  </w:style>
  <w:style w:type="paragraph" w:styleId="Title">
    <w:name w:val="Title"/>
    <w:basedOn w:val="Normal"/>
    <w:next w:val="Normal"/>
    <w:link w:val="TitleChar"/>
    <w:rsid w:val="005A0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A08CF"/>
    <w:rPr>
      <w:rFonts w:asciiTheme="majorHAnsi" w:eastAsiaTheme="majorEastAsia" w:hAnsiTheme="majorHAnsi" w:cstheme="majorBidi"/>
      <w:spacing w:val="-10"/>
      <w:kern w:val="28"/>
      <w:sz w:val="56"/>
      <w:szCs w:val="56"/>
      <w:lang w:eastAsia="ja-JP"/>
    </w:rPr>
  </w:style>
  <w:style w:type="paragraph" w:styleId="Subtitle">
    <w:name w:val="Subtitle"/>
    <w:basedOn w:val="Normal"/>
    <w:next w:val="Normal"/>
    <w:link w:val="SubtitleChar"/>
    <w:rsid w:val="005A08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A08CF"/>
    <w:rPr>
      <w:rFonts w:asciiTheme="minorHAnsi" w:eastAsiaTheme="minorEastAsia" w:hAnsiTheme="minorHAnsi" w:cstheme="minorBidi"/>
      <w:color w:val="5A5A5A" w:themeColor="text1" w:themeTint="A5"/>
      <w:spacing w:val="15"/>
      <w:sz w:val="22"/>
      <w:szCs w:val="22"/>
      <w:lang w:eastAsia="ja-JP"/>
    </w:rPr>
  </w:style>
  <w:style w:type="character" w:customStyle="1" w:styleId="HeaderChar">
    <w:name w:val="Header Char"/>
    <w:basedOn w:val="DefaultParagraphFont"/>
    <w:link w:val="Header"/>
    <w:rsid w:val="00CE071A"/>
    <w:rPr>
      <w:sz w:val="24"/>
      <w:szCs w:val="24"/>
      <w:lang w:eastAsia="ja-JP"/>
    </w:rPr>
  </w:style>
  <w:style w:type="paragraph" w:styleId="Footer">
    <w:name w:val="footer"/>
    <w:basedOn w:val="Normal"/>
    <w:link w:val="FooterChar"/>
    <w:uiPriority w:val="99"/>
    <w:rsid w:val="00CE071A"/>
    <w:pPr>
      <w:tabs>
        <w:tab w:val="center" w:pos="4680"/>
        <w:tab w:val="right" w:pos="9360"/>
      </w:tabs>
    </w:pPr>
  </w:style>
  <w:style w:type="character" w:customStyle="1" w:styleId="FooterChar">
    <w:name w:val="Footer Char"/>
    <w:basedOn w:val="DefaultParagraphFont"/>
    <w:link w:val="Footer"/>
    <w:uiPriority w:val="99"/>
    <w:rsid w:val="00CE071A"/>
    <w:rPr>
      <w:sz w:val="24"/>
      <w:szCs w:val="24"/>
      <w:lang w:eastAsia="ja-JP"/>
    </w:rPr>
  </w:style>
  <w:style w:type="paragraph" w:customStyle="1" w:styleId="SMCHReturnAddress">
    <w:name w:val="SMCH Return Address"/>
    <w:qFormat/>
    <w:rsid w:val="00CE071A"/>
    <w:pPr>
      <w:spacing w:line="252" w:lineRule="auto"/>
    </w:pPr>
    <w:rPr>
      <w:rFonts w:ascii="Trade Gothic LT Std" w:eastAsiaTheme="minorHAnsi" w:hAnsi="Trade Gothic LT Std" w:cstheme="minorBidi"/>
      <w:color w:val="7F7F7F" w:themeColor="text1" w:themeTint="80"/>
      <w:sz w:val="18"/>
      <w:szCs w:val="18"/>
    </w:rPr>
  </w:style>
  <w:style w:type="paragraph" w:customStyle="1" w:styleId="ColorfulShading-Accent11">
    <w:name w:val="Colorful Shading - Accent 11"/>
    <w:hidden/>
    <w:uiPriority w:val="99"/>
    <w:semiHidden/>
    <w:rsid w:val="00740585"/>
    <w:rPr>
      <w:sz w:val="24"/>
      <w:szCs w:val="24"/>
      <w:lang w:eastAsia="ja-JP"/>
    </w:rPr>
  </w:style>
  <w:style w:type="paragraph" w:customStyle="1" w:styleId="SMCHLetterBody">
    <w:name w:val="SMCH Letter Body"/>
    <w:qFormat/>
    <w:rsid w:val="00BF7820"/>
    <w:pPr>
      <w:spacing w:line="276" w:lineRule="auto"/>
    </w:pPr>
    <w:rPr>
      <w:rFonts w:eastAsiaTheme="minorHAnsi" w:cstheme="minorBidi"/>
      <w:color w:val="000000" w:themeColor="text1"/>
      <w:sz w:val="22"/>
      <w:szCs w:val="22"/>
    </w:rPr>
  </w:style>
  <w:style w:type="table" w:styleId="TableGrid">
    <w:name w:val="Table Grid"/>
    <w:basedOn w:val="TableNormal"/>
    <w:uiPriority w:val="39"/>
    <w:rsid w:val="00B974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C5D47"/>
    <w:rPr>
      <w:rFonts w:asciiTheme="majorHAnsi" w:eastAsiaTheme="majorEastAsia" w:hAnsiTheme="majorHAnsi" w:cstheme="majorBidi"/>
      <w:color w:val="2F5496" w:themeColor="accent1" w:themeShade="BF"/>
      <w:sz w:val="26"/>
      <w:szCs w:val="26"/>
      <w:lang w:eastAsia="ja-JP"/>
    </w:rPr>
  </w:style>
  <w:style w:type="character" w:styleId="CommentReference">
    <w:name w:val="annotation reference"/>
    <w:basedOn w:val="DefaultParagraphFont"/>
    <w:semiHidden/>
    <w:unhideWhenUsed/>
    <w:rsid w:val="0042315F"/>
    <w:rPr>
      <w:sz w:val="16"/>
      <w:szCs w:val="16"/>
    </w:rPr>
  </w:style>
  <w:style w:type="paragraph" w:styleId="CommentText">
    <w:name w:val="annotation text"/>
    <w:basedOn w:val="Normal"/>
    <w:link w:val="CommentTextChar"/>
    <w:semiHidden/>
    <w:unhideWhenUsed/>
    <w:rsid w:val="0042315F"/>
    <w:rPr>
      <w:sz w:val="20"/>
      <w:szCs w:val="20"/>
    </w:rPr>
  </w:style>
  <w:style w:type="character" w:customStyle="1" w:styleId="CommentTextChar">
    <w:name w:val="Comment Text Char"/>
    <w:basedOn w:val="DefaultParagraphFont"/>
    <w:link w:val="CommentText"/>
    <w:semiHidden/>
    <w:rsid w:val="0042315F"/>
    <w:rPr>
      <w:lang w:eastAsia="ja-JP"/>
    </w:rPr>
  </w:style>
  <w:style w:type="paragraph" w:styleId="CommentSubject">
    <w:name w:val="annotation subject"/>
    <w:basedOn w:val="CommentText"/>
    <w:next w:val="CommentText"/>
    <w:link w:val="CommentSubjectChar"/>
    <w:semiHidden/>
    <w:unhideWhenUsed/>
    <w:rsid w:val="0042315F"/>
    <w:rPr>
      <w:b/>
      <w:bCs/>
    </w:rPr>
  </w:style>
  <w:style w:type="character" w:customStyle="1" w:styleId="CommentSubjectChar">
    <w:name w:val="Comment Subject Char"/>
    <w:basedOn w:val="CommentTextChar"/>
    <w:link w:val="CommentSubject"/>
    <w:semiHidden/>
    <w:rsid w:val="0042315F"/>
    <w:rPr>
      <w:b/>
      <w:bCs/>
      <w:lang w:eastAsia="ja-JP"/>
    </w:rPr>
  </w:style>
  <w:style w:type="paragraph" w:styleId="NormalWeb">
    <w:name w:val="Normal (Web)"/>
    <w:basedOn w:val="Normal"/>
    <w:uiPriority w:val="99"/>
    <w:unhideWhenUsed/>
    <w:rsid w:val="00DB606D"/>
    <w:pPr>
      <w:spacing w:before="100" w:beforeAutospacing="1" w:after="100" w:afterAutospacing="1"/>
    </w:pPr>
    <w:rPr>
      <w:rFonts w:ascii="Times New Roman" w:eastAsia="Times New Roman" w:hAnsi="Times New Roman"/>
      <w:lang w:eastAsia="en-US"/>
    </w:rPr>
  </w:style>
  <w:style w:type="character" w:styleId="Hyperlink">
    <w:name w:val="Hyperlink"/>
    <w:basedOn w:val="DefaultParagraphFont"/>
    <w:unhideWhenUsed/>
    <w:rsid w:val="00D10819"/>
    <w:rPr>
      <w:color w:val="0563C1" w:themeColor="hyperlink"/>
      <w:u w:val="single"/>
    </w:rPr>
  </w:style>
  <w:style w:type="character" w:styleId="UnresolvedMention">
    <w:name w:val="Unresolved Mention"/>
    <w:basedOn w:val="DefaultParagraphFont"/>
    <w:uiPriority w:val="99"/>
    <w:semiHidden/>
    <w:unhideWhenUsed/>
    <w:rsid w:val="00D10819"/>
    <w:rPr>
      <w:color w:val="605E5C"/>
      <w:shd w:val="clear" w:color="auto" w:fill="E1DFDD"/>
    </w:rPr>
  </w:style>
  <w:style w:type="character" w:styleId="FollowedHyperlink">
    <w:name w:val="FollowedHyperlink"/>
    <w:basedOn w:val="DefaultParagraphFont"/>
    <w:semiHidden/>
    <w:unhideWhenUsed/>
    <w:rsid w:val="001E16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3749">
      <w:bodyDiv w:val="1"/>
      <w:marLeft w:val="0"/>
      <w:marRight w:val="0"/>
      <w:marTop w:val="0"/>
      <w:marBottom w:val="0"/>
      <w:divBdr>
        <w:top w:val="none" w:sz="0" w:space="0" w:color="auto"/>
        <w:left w:val="none" w:sz="0" w:space="0" w:color="auto"/>
        <w:bottom w:val="none" w:sz="0" w:space="0" w:color="auto"/>
        <w:right w:val="none" w:sz="0" w:space="0" w:color="auto"/>
      </w:divBdr>
      <w:divsChild>
        <w:div w:id="2098017540">
          <w:marLeft w:val="1440"/>
          <w:marRight w:val="0"/>
          <w:marTop w:val="0"/>
          <w:marBottom w:val="120"/>
          <w:divBdr>
            <w:top w:val="none" w:sz="0" w:space="0" w:color="auto"/>
            <w:left w:val="none" w:sz="0" w:space="0" w:color="auto"/>
            <w:bottom w:val="none" w:sz="0" w:space="0" w:color="auto"/>
            <w:right w:val="none" w:sz="0" w:space="0" w:color="auto"/>
          </w:divBdr>
        </w:div>
      </w:divsChild>
    </w:div>
    <w:div w:id="1635134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alaidsm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llamas@smcgov.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682F77C81A44E99645BAF67E28513" ma:contentTypeVersion="11" ma:contentTypeDescription="Create a new document." ma:contentTypeScope="" ma:versionID="2ffe9d31593f4d62741e3cccf4107e72">
  <xsd:schema xmlns:xsd="http://www.w3.org/2001/XMLSchema" xmlns:xs="http://www.w3.org/2001/XMLSchema" xmlns:p="http://schemas.microsoft.com/office/2006/metadata/properties" xmlns:ns2="3c98f229-bff8-4549-9241-c84eb3f50a9a" xmlns:ns3="91315abb-8e1c-408a-807a-a5ad17c25fd4" targetNamespace="http://schemas.microsoft.com/office/2006/metadata/properties" ma:root="true" ma:fieldsID="47dd5a54323145f2e2bf2ed3445d5f31" ns2:_="" ns3:_="">
    <xsd:import namespace="3c98f229-bff8-4549-9241-c84eb3f50a9a"/>
    <xsd:import namespace="91315abb-8e1c-408a-807a-a5ad17c25f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8f229-bff8-4549-9241-c84eb3f50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15abb-8e1c-408a-807a-a5ad17c25f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1315abb-8e1c-408a-807a-a5ad17c25fd4">
      <UserInfo>
        <DisplayName>Claudia Lopez</DisplayName>
        <AccountId>15</AccountId>
        <AccountType/>
      </UserInfo>
    </SharedWithUsers>
  </documentManagement>
</p:properties>
</file>

<file path=customXml/itemProps1.xml><?xml version="1.0" encoding="utf-8"?>
<ds:datastoreItem xmlns:ds="http://schemas.openxmlformats.org/officeDocument/2006/customXml" ds:itemID="{1239C31E-0CF1-4868-A93A-412D1A7B46A6}">
  <ds:schemaRefs>
    <ds:schemaRef ds:uri="http://schemas.openxmlformats.org/officeDocument/2006/bibliography"/>
  </ds:schemaRefs>
</ds:datastoreItem>
</file>

<file path=customXml/itemProps2.xml><?xml version="1.0" encoding="utf-8"?>
<ds:datastoreItem xmlns:ds="http://schemas.openxmlformats.org/officeDocument/2006/customXml" ds:itemID="{4D61A253-D88E-4270-B976-0524F9C044C2}">
  <ds:schemaRefs>
    <ds:schemaRef ds:uri="http://schemas.microsoft.com/sharepoint/v3/contenttype/forms"/>
  </ds:schemaRefs>
</ds:datastoreItem>
</file>

<file path=customXml/itemProps3.xml><?xml version="1.0" encoding="utf-8"?>
<ds:datastoreItem xmlns:ds="http://schemas.openxmlformats.org/officeDocument/2006/customXml" ds:itemID="{CDC09936-A635-4B3B-A1DD-28C452D04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8f229-bff8-4549-9241-c84eb3f50a9a"/>
    <ds:schemaRef ds:uri="91315abb-8e1c-408a-807a-a5ad17c25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549FE-3B32-41C0-876A-BEC0C0D3BDAC}">
  <ds:schemaRefs>
    <ds:schemaRef ds:uri="http://schemas.microsoft.com/office/2006/metadata/properties"/>
    <ds:schemaRef ds:uri="http://schemas.microsoft.com/office/infopath/2007/PartnerControls"/>
    <ds:schemaRef ds:uri="91315abb-8e1c-408a-807a-a5ad17c25f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1129</Words>
  <Characters>5886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7001</CharactersWithSpaces>
  <SharedDoc>false</SharedDoc>
  <HyperlinkBase/>
  <HLinks>
    <vt:vector size="12" baseType="variant">
      <vt:variant>
        <vt:i4>5701718</vt:i4>
      </vt:variant>
      <vt:variant>
        <vt:i4>3</vt:i4>
      </vt:variant>
      <vt:variant>
        <vt:i4>0</vt:i4>
      </vt:variant>
      <vt:variant>
        <vt:i4>5</vt:i4>
      </vt:variant>
      <vt:variant>
        <vt:lpwstr>https://www.legalaidsmc.org/</vt:lpwstr>
      </vt:variant>
      <vt:variant>
        <vt:lpwstr/>
      </vt:variant>
      <vt:variant>
        <vt:i4>4194421</vt:i4>
      </vt:variant>
      <vt:variant>
        <vt:i4>0</vt:i4>
      </vt:variant>
      <vt:variant>
        <vt:i4>0</vt:i4>
      </vt:variant>
      <vt:variant>
        <vt:i4>5</vt:i4>
      </vt:variant>
      <vt:variant>
        <vt:lpwstr>mailto:sllamas@smcgov.org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Rivera</dc:creator>
  <cp:keywords/>
  <cp:lastModifiedBy>Kathy Van Kirk</cp:lastModifiedBy>
  <cp:revision>2</cp:revision>
  <cp:lastPrinted>2018-08-08T22:30:00Z</cp:lastPrinted>
  <dcterms:created xsi:type="dcterms:W3CDTF">2022-06-30T23:18:00Z</dcterms:created>
  <dcterms:modified xsi:type="dcterms:W3CDTF">2022-06-30T23:18:00Z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0x010100954682F77C81A44E99645BAF67E28513</vt:lpwstr>
  </property>
</Properties>
</file>