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15746DCA" w:rsidR="000A65B2" w:rsidRPr="000A65B2" w:rsidRDefault="00232CB7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48A98" wp14:editId="31E58AC7">
                <wp:simplePos x="0" y="0"/>
                <wp:positionH relativeFrom="column">
                  <wp:posOffset>2714624</wp:posOffset>
                </wp:positionH>
                <wp:positionV relativeFrom="paragraph">
                  <wp:posOffset>0</wp:posOffset>
                </wp:positionV>
                <wp:extent cx="3476625" cy="1828800"/>
                <wp:effectExtent l="0" t="0" r="0" b="0"/>
                <wp:wrapNone/>
                <wp:docPr id="838792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026EA" w14:textId="722E581F" w:rsidR="00232CB7" w:rsidRPr="00C74936" w:rsidRDefault="00232CB7" w:rsidP="00232CB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74936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“Grievance Appeal Resolution”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48A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3.75pt;margin-top:0;width:273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" filled="f" stroked="f">
                <v:textbox style="mso-fit-shape-to-text:t">
                  <w:txbxContent>
                    <w:p w14:paraId="732026EA" w14:textId="722E581F" w:rsidR="00232CB7" w:rsidRPr="00C74936" w:rsidRDefault="00232CB7" w:rsidP="00232CB7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74936"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“Grievance Appeal Resolution”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232CB7" w:rsidRDefault="000A65B2" w:rsidP="000A65B2">
      <w:pPr>
        <w:rPr>
          <w:sz w:val="16"/>
          <w:szCs w:val="16"/>
        </w:rPr>
      </w:pPr>
    </w:p>
    <w:p w14:paraId="16865DF2" w14:textId="77777777" w:rsidR="000A65B2" w:rsidRPr="00232CB7" w:rsidRDefault="000A65B2" w:rsidP="000A65B2">
      <w:pPr>
        <w:rPr>
          <w:sz w:val="16"/>
          <w:szCs w:val="16"/>
        </w:rPr>
      </w:pPr>
    </w:p>
    <w:p w14:paraId="59B8FF72" w14:textId="77777777" w:rsidR="00232CB7" w:rsidRPr="00232CB7" w:rsidRDefault="00232CB7" w:rsidP="00232CB7">
      <w:pPr>
        <w:ind w:left="363"/>
        <w:jc w:val="center"/>
        <w:rPr>
          <w:rFonts w:eastAsia="PMingLiU"/>
          <w:b/>
          <w:sz w:val="24"/>
          <w:szCs w:val="24"/>
        </w:rPr>
      </w:pPr>
      <w:r w:rsidRPr="00232CB7">
        <w:rPr>
          <w:rFonts w:eastAsia="PMingLiU"/>
          <w:b/>
          <w:spacing w:val="-1"/>
          <w:sz w:val="24"/>
          <w:szCs w:val="24"/>
        </w:rPr>
        <w:t>不利福利裁定通知</w:t>
      </w:r>
    </w:p>
    <w:p w14:paraId="292C9E78" w14:textId="77777777" w:rsidR="00232CB7" w:rsidRPr="00232CB7" w:rsidRDefault="00232CB7" w:rsidP="00232CB7">
      <w:pPr>
        <w:ind w:left="363" w:right="3"/>
        <w:jc w:val="center"/>
        <w:rPr>
          <w:rFonts w:eastAsia="PMingLiU"/>
          <w:b/>
          <w:sz w:val="24"/>
          <w:szCs w:val="24"/>
        </w:rPr>
      </w:pPr>
      <w:bookmarkStart w:id="0" w:name="About_Your_Treatment_Request"/>
      <w:bookmarkEnd w:id="0"/>
      <w:r w:rsidRPr="00232CB7">
        <w:rPr>
          <w:rFonts w:eastAsia="PMingLiU"/>
          <w:b/>
          <w:spacing w:val="-2"/>
          <w:sz w:val="24"/>
          <w:szCs w:val="24"/>
        </w:rPr>
        <w:t>關於您的治療申請</w:t>
      </w:r>
    </w:p>
    <w:p w14:paraId="2FC82435" w14:textId="77777777" w:rsidR="00232CB7" w:rsidRPr="00232CB7" w:rsidRDefault="00232CB7" w:rsidP="00232CB7">
      <w:pPr>
        <w:pStyle w:val="BodyText"/>
        <w:rPr>
          <w:rFonts w:eastAsia="PMingLiU"/>
          <w:b/>
        </w:rPr>
      </w:pPr>
    </w:p>
    <w:p w14:paraId="2C21CB17" w14:textId="77777777" w:rsidR="00232CB7" w:rsidRPr="00232CB7" w:rsidRDefault="00232CB7" w:rsidP="00232CB7">
      <w:pPr>
        <w:pStyle w:val="BodyText"/>
        <w:rPr>
          <w:rFonts w:eastAsia="PMingLiU"/>
          <w:b/>
        </w:rPr>
      </w:pPr>
    </w:p>
    <w:bookmarkStart w:id="1" w:name="[Date]" w:displacedByCustomXml="next"/>
    <w:bookmarkEnd w:id="1" w:displacedByCustomXml="next"/>
    <w:sdt>
      <w:sdtPr>
        <w:rPr>
          <w:i/>
          <w:spacing w:val="-2"/>
          <w:sz w:val="24"/>
          <w:szCs w:val="24"/>
        </w:rPr>
        <w:id w:val="-2095230054"/>
        <w:placeholder>
          <w:docPart w:val="1120421A8B4E4F8DBE7C51324BF69288"/>
        </w:placeholder>
      </w:sdtPr>
      <w:sdtContent>
        <w:p w14:paraId="2778EFEC" w14:textId="77777777" w:rsidR="00232CB7" w:rsidRPr="00232CB7" w:rsidRDefault="00232CB7" w:rsidP="00232CB7">
          <w:pPr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232CB7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6598FDE9" w14:textId="77777777" w:rsidR="00232CB7" w:rsidRPr="00232CB7" w:rsidRDefault="00232CB7" w:rsidP="00232CB7">
      <w:pPr>
        <w:pStyle w:val="BodyText"/>
        <w:rPr>
          <w:rFonts w:eastAsia="PMingLiU"/>
          <w:i/>
        </w:rPr>
      </w:pPr>
    </w:p>
    <w:p w14:paraId="3951B0EE" w14:textId="77777777" w:rsidR="00232CB7" w:rsidRPr="00232CB7" w:rsidRDefault="00232CB7" w:rsidP="00232CB7">
      <w:pPr>
        <w:pStyle w:val="BodyText"/>
        <w:rPr>
          <w:rFonts w:eastAsia="PMingLiU"/>
          <w:i/>
        </w:rPr>
      </w:pPr>
    </w:p>
    <w:bookmarkStart w:id="2" w:name="[Member’s_Name]_____[Treating_Provider’s"/>
    <w:bookmarkEnd w:id="2"/>
    <w:p w14:paraId="0DFD79C6" w14:textId="77777777" w:rsidR="00232CB7" w:rsidRPr="00232CB7" w:rsidRDefault="00000000" w:rsidP="00232CB7">
      <w:pPr>
        <w:tabs>
          <w:tab w:val="left" w:pos="5399"/>
        </w:tabs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892185331"/>
          <w:placeholder>
            <w:docPart w:val="1120421A8B4E4F8DBE7C51324BF69288"/>
          </w:placeholder>
        </w:sdtPr>
        <w:sdtEndPr>
          <w:rPr>
            <w:spacing w:val="-4"/>
          </w:rPr>
        </w:sdtEndPr>
        <w:sdtContent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Members</w:t>
          </w:r>
          <w:r w:rsidR="00232CB7" w:rsidRPr="00232CB7">
            <w:rPr>
              <w:i/>
              <w:spacing w:val="-1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  <w:r w:rsidR="00232CB7" w:rsidRPr="00232CB7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216283615"/>
          <w:placeholder>
            <w:docPart w:val="1120421A8B4E4F8DBE7C51324BF69288"/>
          </w:placeholder>
        </w:sdtPr>
        <w:sdtEndPr>
          <w:rPr>
            <w:rFonts w:eastAsia="Arial"/>
            <w:spacing w:val="-2"/>
          </w:rPr>
        </w:sdtEndPr>
        <w:sdtContent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232CB7" w:rsidRPr="00232CB7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232CB7" w:rsidRPr="00232CB7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50355634" w14:textId="77777777" w:rsidR="00232CB7" w:rsidRPr="00232CB7" w:rsidRDefault="00232CB7" w:rsidP="00232CB7">
      <w:pPr>
        <w:tabs>
          <w:tab w:val="left" w:pos="5399"/>
        </w:tabs>
        <w:spacing w:before="1"/>
        <w:rPr>
          <w:rFonts w:eastAsia="PMingLiU"/>
          <w:i/>
          <w:sz w:val="24"/>
          <w:szCs w:val="24"/>
        </w:rPr>
      </w:pPr>
      <w:r w:rsidRPr="00232CB7">
        <w:rPr>
          <w:i/>
          <w:spacing w:val="-2"/>
          <w:sz w:val="24"/>
          <w:szCs w:val="24"/>
          <w:shd w:val="clear" w:color="auto" w:fill="D9D9D9" w:themeFill="background1" w:themeFillShade="D9"/>
        </w:rPr>
        <w:t>Address</w:t>
      </w:r>
      <w:r w:rsidRPr="00232CB7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583808671"/>
          <w:placeholder>
            <w:docPart w:val="1120421A8B4E4F8DBE7C51324BF69288"/>
          </w:placeholder>
        </w:sdtPr>
        <w:sdtEndPr>
          <w:rPr>
            <w:rFonts w:eastAsia="Arial"/>
            <w:spacing w:val="-2"/>
          </w:rPr>
        </w:sdtEndPr>
        <w:sdtContent>
          <w:r w:rsidRPr="00232CB7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2938E85A" w14:textId="77777777" w:rsidR="00232CB7" w:rsidRPr="00232CB7" w:rsidRDefault="00000000" w:rsidP="00232CB7">
      <w:pPr>
        <w:tabs>
          <w:tab w:val="left" w:pos="5399"/>
        </w:tabs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676348415"/>
          <w:placeholder>
            <w:docPart w:val="1120421A8B4E4F8DBE7C51324BF69288"/>
          </w:placeholder>
        </w:sdtPr>
        <w:sdtEndPr>
          <w:rPr>
            <w:spacing w:val="-4"/>
          </w:rPr>
        </w:sdtEndPr>
        <w:sdtContent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232CB7"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232CB7" w:rsidRPr="00232CB7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232CB7" w:rsidRPr="00232CB7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709940434"/>
          <w:placeholder>
            <w:docPart w:val="1120421A8B4E4F8DBE7C51324BF69288"/>
          </w:placeholder>
        </w:sdtPr>
        <w:sdtEndPr>
          <w:rPr>
            <w:rFonts w:eastAsia="Arial"/>
            <w:spacing w:val="-4"/>
          </w:rPr>
        </w:sdtEndPr>
        <w:sdtContent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232CB7"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232CB7" w:rsidRPr="00232CB7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232CB7"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073687E9" w14:textId="77777777" w:rsidR="00232CB7" w:rsidRPr="00232CB7" w:rsidRDefault="00232CB7" w:rsidP="00232CB7">
      <w:pPr>
        <w:pStyle w:val="BodyText"/>
        <w:spacing w:before="275"/>
        <w:rPr>
          <w:rFonts w:eastAsia="PMingLiU"/>
          <w:i/>
        </w:rPr>
      </w:pPr>
    </w:p>
    <w:p w14:paraId="5208A67F" w14:textId="77777777" w:rsidR="00232CB7" w:rsidRPr="00232CB7" w:rsidRDefault="00232CB7" w:rsidP="00232CB7">
      <w:pPr>
        <w:tabs>
          <w:tab w:val="left" w:pos="1079"/>
        </w:tabs>
        <w:spacing w:before="1"/>
        <w:rPr>
          <w:rFonts w:eastAsia="PMingLiU"/>
          <w:i/>
          <w:sz w:val="24"/>
          <w:szCs w:val="24"/>
        </w:rPr>
      </w:pPr>
      <w:bookmarkStart w:id="3" w:name="RE:_[Service_requested]"/>
      <w:bookmarkEnd w:id="3"/>
      <w:r w:rsidRPr="00232CB7">
        <w:rPr>
          <w:rFonts w:eastAsia="PMingLiU"/>
          <w:b/>
          <w:spacing w:val="-5"/>
          <w:sz w:val="24"/>
          <w:szCs w:val="24"/>
        </w:rPr>
        <w:t>關於：</w:t>
      </w:r>
      <w:sdt>
        <w:sdtPr>
          <w:rPr>
            <w:rFonts w:eastAsia="PMingLiU"/>
            <w:b/>
            <w:spacing w:val="-5"/>
            <w:sz w:val="24"/>
            <w:szCs w:val="24"/>
          </w:rPr>
          <w:id w:val="662209284"/>
          <w:placeholder>
            <w:docPart w:val="1120421A8B4E4F8DBE7C51324BF69288"/>
          </w:placeholder>
        </w:sdtPr>
        <w:sdtEndPr>
          <w:rPr>
            <w:b w:val="0"/>
            <w:i/>
            <w:spacing w:val="-1"/>
          </w:rPr>
        </w:sdtEndPr>
        <w:sdtContent>
          <w:r w:rsidRPr="00232CB7">
            <w:rPr>
              <w:rFonts w:eastAsia="PMingLiU"/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30E84076" w14:textId="7C1957E8" w:rsidR="00232CB7" w:rsidRPr="00232CB7" w:rsidRDefault="00232CB7" w:rsidP="00232CB7">
      <w:pPr>
        <w:spacing w:before="276"/>
        <w:ind w:right="231"/>
        <w:jc w:val="both"/>
        <w:rPr>
          <w:rFonts w:eastAsia="PMingLiU"/>
          <w:sz w:val="24"/>
          <w:szCs w:val="24"/>
        </w:rPr>
      </w:pPr>
      <w:proofErr w:type="spellStart"/>
      <w:r w:rsidRPr="00232CB7">
        <w:rPr>
          <w:rFonts w:eastAsia="PMingLiU"/>
          <w:spacing w:val="-2"/>
          <w:sz w:val="24"/>
          <w:szCs w:val="24"/>
        </w:rPr>
        <w:t>記錄顯示，您於</w:t>
      </w:r>
      <w:proofErr w:type="spellEnd"/>
      <w:sdt>
        <w:sdtPr>
          <w:rPr>
            <w:rFonts w:eastAsia="PMingLiU"/>
            <w:spacing w:val="-2"/>
            <w:sz w:val="24"/>
            <w:szCs w:val="24"/>
          </w:rPr>
          <w:id w:val="-236717431"/>
          <w:placeholder>
            <w:docPart w:val="1120421A8B4E4F8DBE7C51324BF69288"/>
          </w:placeholder>
        </w:sdtPr>
        <w:sdtEndPr>
          <w:rPr>
            <w:rFonts w:eastAsia="Arial"/>
            <w:i/>
            <w:spacing w:val="0"/>
          </w:rPr>
        </w:sdtEndPr>
        <w:sdtContent>
          <w:sdt>
            <w:sdtPr>
              <w:rPr>
                <w:rFonts w:eastAsia="PMingLiU"/>
                <w:spacing w:val="-2"/>
                <w:sz w:val="24"/>
                <w:szCs w:val="24"/>
              </w:rPr>
              <w:id w:val="-1628779235"/>
              <w:placeholder>
                <w:docPart w:val="DefaultPlaceholder_-1854013440"/>
              </w:placeholder>
            </w:sdtPr>
            <w:sdtEndPr>
              <w:rPr>
                <w:rFonts w:eastAsia="Arial"/>
                <w:i/>
                <w:spacing w:val="0"/>
              </w:rPr>
            </w:sdtEndPr>
            <w:sdtContent>
              <w:sdt>
                <w:sdtPr>
                  <w:rPr>
                    <w:rFonts w:eastAsia="PMingLiU"/>
                    <w:spacing w:val="-2"/>
                    <w:sz w:val="24"/>
                    <w:szCs w:val="24"/>
                  </w:rPr>
                  <w:id w:val="1330017799"/>
                  <w:placeholder>
                    <w:docPart w:val="DefaultPlaceholder_-1854013440"/>
                  </w:placeholder>
                </w:sdtPr>
                <w:sdtEndPr>
                  <w:rPr>
                    <w:rFonts w:eastAsia="Arial"/>
                    <w:i/>
                    <w:spacing w:val="0"/>
                  </w:rPr>
                </w:sdtEndPr>
                <w:sdtContent>
                  <w:sdt>
                    <w:sdtPr>
                      <w:rPr>
                        <w:rFonts w:eastAsia="PMingLiU"/>
                        <w:spacing w:val="-2"/>
                        <w:sz w:val="24"/>
                        <w:szCs w:val="24"/>
                      </w:rPr>
                      <w:id w:val="-1696072429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eastAsia="Arial"/>
                        <w:i/>
                        <w:spacing w:val="0"/>
                      </w:rPr>
                    </w:sdtEndPr>
                    <w:sdtContent>
                      <w:r w:rsidR="00C74936">
                        <w:rPr>
                          <w:rFonts w:eastAsia="PMingLiU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eastAsia="PMingLiU"/>
                            <w:spacing w:val="-2"/>
                            <w:sz w:val="24"/>
                            <w:szCs w:val="24"/>
                          </w:rPr>
                          <w:id w:val="-426032504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rFonts w:eastAsia="Arial"/>
                            <w:i/>
                            <w:spacing w:val="0"/>
                          </w:rPr>
                        </w:sdtEndPr>
                        <w:sdtContent>
                          <w:r w:rsidRPr="00C74936">
                            <w:rPr>
                              <w:i/>
                              <w:sz w:val="24"/>
                              <w:szCs w:val="24"/>
                              <w:shd w:val="clear" w:color="auto" w:fill="D9D9D9" w:themeFill="background1" w:themeFillShade="D9"/>
                            </w:rPr>
                            <w:t>date</w:t>
                          </w:r>
                          <w:r w:rsidRPr="00C74936">
                            <w:rPr>
                              <w:i/>
                              <w:spacing w:val="-3"/>
                              <w:sz w:val="24"/>
                              <w:szCs w:val="24"/>
                              <w:shd w:val="clear" w:color="auto" w:fill="D9D9D9" w:themeFill="background1" w:themeFillShade="D9"/>
                            </w:rPr>
                            <w:t xml:space="preserve"> </w:t>
                          </w:r>
                          <w:r w:rsidRPr="00C74936">
                            <w:rPr>
                              <w:i/>
                              <w:sz w:val="24"/>
                              <w:szCs w:val="24"/>
                              <w:shd w:val="clear" w:color="auto" w:fill="D9D9D9" w:themeFill="background1" w:themeFillShade="D9"/>
                            </w:rPr>
                            <w:t>filed</w:t>
                          </w:r>
                        </w:sdtContent>
                      </w:sdt>
                      <w:r w:rsidR="00C74936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sdtContent>
                  </w:sdt>
                </w:sdtContent>
              </w:sdt>
            </w:sdtContent>
          </w:sdt>
        </w:sdtContent>
      </w:sdt>
      <w:proofErr w:type="spellStart"/>
      <w:r w:rsidRPr="00232CB7">
        <w:rPr>
          <w:rFonts w:eastAsia="PMingLiU"/>
          <w:i/>
          <w:spacing w:val="-1"/>
          <w:sz w:val="24"/>
          <w:szCs w:val="24"/>
        </w:rPr>
        <w:t>向</w:t>
      </w:r>
      <w:sdt>
        <w:sdtPr>
          <w:rPr>
            <w:rFonts w:eastAsia="PMingLiU"/>
            <w:i/>
            <w:spacing w:val="-1"/>
            <w:sz w:val="24"/>
            <w:szCs w:val="24"/>
          </w:rPr>
          <w:id w:val="-1956401951"/>
          <w:placeholder>
            <w:docPart w:val="1120421A8B4E4F8DBE7C51324BF69288"/>
          </w:placeholder>
        </w:sdtPr>
        <w:sdtEndPr>
          <w:rPr>
            <w:rFonts w:eastAsia="Arial"/>
            <w:spacing w:val="0"/>
          </w:rPr>
        </w:sdtEndPr>
        <w:sdtContent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San</w:t>
          </w:r>
          <w:proofErr w:type="spellEnd"/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 xml:space="preserve"> Mateo County Behavioral Health and Recovery Services (BHRS)</w:t>
          </w:r>
          <w:r w:rsidRPr="00232CB7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Name of</w:t>
          </w:r>
          <w:r w:rsidRPr="00232CB7">
            <w:rPr>
              <w:i/>
              <w:spacing w:val="-1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provider</w:t>
          </w:r>
        </w:sdtContent>
      </w:sdt>
      <w:r w:rsidRPr="00232CB7">
        <w:rPr>
          <w:rFonts w:eastAsia="PMingLiU"/>
          <w:i/>
          <w:spacing w:val="-1"/>
          <w:sz w:val="24"/>
          <w:szCs w:val="24"/>
        </w:rPr>
        <w:t xml:space="preserve"> </w:t>
      </w:r>
      <w:r w:rsidRPr="00232CB7">
        <w:rPr>
          <w:rFonts w:eastAsia="PMingLiU"/>
          <w:i/>
          <w:spacing w:val="-1"/>
          <w:sz w:val="24"/>
          <w:szCs w:val="24"/>
        </w:rPr>
        <w:t>提出</w:t>
      </w:r>
      <w:sdt>
        <w:sdtPr>
          <w:rPr>
            <w:rFonts w:eastAsia="PMingLiU"/>
            <w:i/>
            <w:spacing w:val="-1"/>
            <w:sz w:val="24"/>
            <w:szCs w:val="24"/>
          </w:rPr>
          <w:id w:val="-431822421"/>
          <w:placeholder>
            <w:docPart w:val="1120421A8B4E4F8DBE7C51324BF69288"/>
          </w:placeholder>
        </w:sdtPr>
        <w:sdtEndPr>
          <w:rPr>
            <w:rFonts w:eastAsia="Arial"/>
            <w:spacing w:val="0"/>
          </w:rPr>
        </w:sdtEndPr>
        <w:sdtContent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grievance</w:t>
          </w:r>
          <w:r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Pr="00232CB7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232CB7">
            <w:rPr>
              <w:i/>
              <w:sz w:val="24"/>
              <w:szCs w:val="24"/>
              <w:shd w:val="clear" w:color="auto" w:fill="D9D9D9" w:themeFill="background1" w:themeFillShade="D9"/>
            </w:rPr>
            <w:t>appeal</w:t>
          </w:r>
        </w:sdtContent>
      </w:sdt>
      <w:r w:rsidRPr="00232CB7">
        <w:rPr>
          <w:rFonts w:eastAsia="PMingLiU"/>
          <w:spacing w:val="-1"/>
          <w:sz w:val="24"/>
          <w:szCs w:val="24"/>
        </w:rPr>
        <w:t>。遺憾的是，</w:t>
      </w:r>
      <w:r w:rsidRPr="00232CB7">
        <w:rPr>
          <w:rFonts w:eastAsia="PMingLiU"/>
          <w:i/>
          <w:iCs/>
          <w:spacing w:val="-1"/>
          <w:sz w:val="24"/>
          <w:szCs w:val="24"/>
        </w:rPr>
        <w:t>[Plan]</w:t>
      </w:r>
      <w:proofErr w:type="gramStart"/>
      <w:r w:rsidRPr="00232CB7">
        <w:rPr>
          <w:rFonts w:eastAsia="PMingLiU"/>
          <w:spacing w:val="-1"/>
          <w:sz w:val="24"/>
          <w:szCs w:val="24"/>
        </w:rPr>
        <w:t>未在規定的時間內完成對該</w:t>
      </w:r>
      <w:r w:rsidRPr="00232CB7">
        <w:rPr>
          <w:i/>
          <w:sz w:val="24"/>
          <w:szCs w:val="24"/>
        </w:rPr>
        <w:t>[</w:t>
      </w:r>
      <w:proofErr w:type="gramEnd"/>
      <w:r w:rsidRPr="00232CB7">
        <w:rPr>
          <w:i/>
          <w:sz w:val="24"/>
          <w:szCs w:val="24"/>
        </w:rPr>
        <w:t>grievance</w:t>
      </w:r>
      <w:r w:rsidRPr="00232CB7">
        <w:rPr>
          <w:i/>
          <w:spacing w:val="-4"/>
          <w:sz w:val="24"/>
          <w:szCs w:val="24"/>
        </w:rPr>
        <w:t xml:space="preserve"> </w:t>
      </w:r>
      <w:r w:rsidRPr="00232CB7">
        <w:rPr>
          <w:i/>
          <w:sz w:val="24"/>
          <w:szCs w:val="24"/>
        </w:rPr>
        <w:t>or</w:t>
      </w:r>
      <w:r w:rsidRPr="00232CB7">
        <w:rPr>
          <w:i/>
          <w:spacing w:val="-4"/>
          <w:sz w:val="24"/>
          <w:szCs w:val="24"/>
        </w:rPr>
        <w:t xml:space="preserve"> </w:t>
      </w:r>
      <w:proofErr w:type="gramStart"/>
      <w:r w:rsidRPr="00232CB7">
        <w:rPr>
          <w:i/>
          <w:sz w:val="24"/>
          <w:szCs w:val="24"/>
        </w:rPr>
        <w:t>appeal]</w:t>
      </w:r>
      <w:r w:rsidRPr="00232CB7">
        <w:rPr>
          <w:rFonts w:eastAsia="PMingLiU"/>
          <w:spacing w:val="-1"/>
          <w:sz w:val="24"/>
          <w:szCs w:val="24"/>
        </w:rPr>
        <w:t>的審查</w:t>
      </w:r>
      <w:proofErr w:type="gramEnd"/>
      <w:r w:rsidRPr="00232CB7">
        <w:rPr>
          <w:rFonts w:eastAsia="PMingLiU"/>
          <w:sz w:val="24"/>
          <w:szCs w:val="24"/>
        </w:rPr>
        <w:t>。</w:t>
      </w:r>
    </w:p>
    <w:p w14:paraId="58FDBF0A" w14:textId="77777777" w:rsidR="00232CB7" w:rsidRPr="00232CB7" w:rsidRDefault="00232CB7" w:rsidP="00232CB7">
      <w:pPr>
        <w:pStyle w:val="BodyText"/>
        <w:spacing w:before="276"/>
        <w:rPr>
          <w:rFonts w:eastAsia="PMingLiU"/>
        </w:rPr>
      </w:pPr>
      <w:r w:rsidRPr="00232CB7">
        <w:rPr>
          <w:rFonts w:eastAsia="PMingLiU"/>
          <w:spacing w:val="-1"/>
        </w:rPr>
        <w:t>我們對未能及時處理您的</w:t>
      </w:r>
      <w:r w:rsidRPr="00232CB7">
        <w:rPr>
          <w:i/>
        </w:rPr>
        <w:t>[grievance</w:t>
      </w:r>
      <w:r w:rsidRPr="00232CB7">
        <w:rPr>
          <w:i/>
          <w:spacing w:val="-4"/>
        </w:rPr>
        <w:t xml:space="preserve"> </w:t>
      </w:r>
      <w:r w:rsidRPr="00232CB7">
        <w:rPr>
          <w:i/>
        </w:rPr>
        <w:t>or</w:t>
      </w:r>
      <w:r w:rsidRPr="00232CB7">
        <w:rPr>
          <w:i/>
          <w:spacing w:val="-4"/>
        </w:rPr>
        <w:t xml:space="preserve"> </w:t>
      </w:r>
      <w:r w:rsidRPr="00232CB7">
        <w:rPr>
          <w:i/>
        </w:rPr>
        <w:t>appeal]</w:t>
      </w:r>
      <w:r w:rsidRPr="00232CB7">
        <w:rPr>
          <w:rFonts w:eastAsia="PMingLiU"/>
          <w:spacing w:val="-2"/>
        </w:rPr>
        <w:t>深表歉意。我們正在努力解決此事，並將盡快向您提供決定。</w:t>
      </w:r>
    </w:p>
    <w:p w14:paraId="07107E7C" w14:textId="77777777" w:rsidR="000A65B2" w:rsidRPr="000A65B2" w:rsidRDefault="000A65B2" w:rsidP="000A65B2"/>
    <w:p w14:paraId="3871BF69" w14:textId="77777777" w:rsidR="00232CB7" w:rsidRPr="00183E70" w:rsidRDefault="00232CB7" w:rsidP="00232CB7">
      <w:pPr>
        <w:pStyle w:val="BodyText"/>
        <w:ind w:right="4"/>
        <w:rPr>
          <w:rFonts w:eastAsia="PMingLiU"/>
        </w:rPr>
      </w:pPr>
      <w:r w:rsidRPr="00183E70">
        <w:rPr>
          <w:rFonts w:eastAsia="PMingLiU"/>
          <w:spacing w:val="-1"/>
        </w:rPr>
        <w:t>您可以對此決定提出上訴。隨信附上的「您的權利」資訊通知會告訴您如何提出上訴。該通知還會告訴您可以從何處獲得上訴方面的幫助。這也意味著免費的法律協助。我們鼓勵您將任何有助於您上訴的資訊或文件一併遞交。隨信附上的「您的權利」資訊通知提供了您在請求上訴時必須遵循的時間表。</w:t>
      </w:r>
    </w:p>
    <w:p w14:paraId="7EC8F7C8" w14:textId="77777777" w:rsidR="00232CB7" w:rsidRPr="00AD5016" w:rsidRDefault="00232CB7" w:rsidP="00232CB7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55B6B5E2" w14:textId="77777777" w:rsidR="000A65B2" w:rsidRPr="000A65B2" w:rsidRDefault="000A65B2" w:rsidP="000A65B2"/>
    <w:p w14:paraId="28F4DE5B" w14:textId="77777777" w:rsidR="000A65B2" w:rsidRPr="000A65B2" w:rsidRDefault="000A65B2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1B071980" w14:textId="77777777" w:rsidR="00232CB7" w:rsidRPr="00C66B7A" w:rsidRDefault="00232CB7" w:rsidP="00C66B7A"/>
    <w:p w14:paraId="624586CA" w14:textId="7B046E7F" w:rsidR="00C66B7A" w:rsidRDefault="00232CB7" w:rsidP="00232CB7">
      <w:pPr>
        <w:pStyle w:val="Title"/>
        <w:ind w:right="-356"/>
        <w:rPr>
          <w:rFonts w:ascii="Arial" w:eastAsia="PMingLiU" w:hAnsi="Arial" w:cs="Arial"/>
          <w:spacing w:val="-2"/>
          <w:sz w:val="36"/>
          <w:szCs w:val="36"/>
        </w:rPr>
      </w:pPr>
      <w:r w:rsidRPr="00232CB7">
        <w:rPr>
          <w:rFonts w:ascii="Arial" w:eastAsia="PMingLiU" w:hAnsi="Arial" w:cs="Arial"/>
          <w:spacing w:val="-2"/>
          <w:sz w:val="36"/>
          <w:szCs w:val="36"/>
        </w:rPr>
        <w:t>如果您需要本計畫以其他通信格式（例如：大字版、盲文版或電子格式）為您提供此通知和</w:t>
      </w:r>
      <w:r w:rsidRPr="00232CB7">
        <w:rPr>
          <w:rFonts w:ascii="Arial" w:eastAsia="PMingLiU" w:hAnsi="Arial" w:cs="Arial"/>
          <w:spacing w:val="-2"/>
          <w:sz w:val="36"/>
          <w:szCs w:val="36"/>
        </w:rPr>
        <w:t>/</w:t>
      </w:r>
      <w:r w:rsidRPr="00232CB7">
        <w:rPr>
          <w:rFonts w:ascii="Arial" w:eastAsia="PMingLiU" w:hAnsi="Arial" w:cs="Arial"/>
          <w:spacing w:val="-2"/>
          <w:sz w:val="36"/>
          <w:szCs w:val="36"/>
        </w:rPr>
        <w:t>或其他文件，或者您在閱讀資料方面需要協助，請撥打</w:t>
      </w:r>
      <w:r w:rsidRPr="00232CB7">
        <w:rPr>
          <w:rFonts w:ascii="Arial" w:hAnsi="Arial" w:cs="Arial"/>
          <w:color w:val="000000"/>
          <w:sz w:val="36"/>
          <w:szCs w:val="36"/>
        </w:rPr>
        <w:t>(800) 388-5189</w:t>
      </w:r>
      <w:r w:rsidRPr="00232CB7">
        <w:rPr>
          <w:rFonts w:ascii="Arial" w:eastAsia="PMingLiU" w:hAnsi="Arial" w:cs="Arial"/>
          <w:sz w:val="36"/>
          <w:szCs w:val="36"/>
        </w:rPr>
        <w:t>聯絡</w:t>
      </w:r>
      <w:r w:rsidRPr="00232CB7">
        <w:rPr>
          <w:rFonts w:ascii="Arial" w:hAnsi="Arial" w:cs="Arial"/>
          <w:color w:val="000000"/>
          <w:sz w:val="36"/>
          <w:szCs w:val="36"/>
        </w:rPr>
        <w:t>BHRS</w:t>
      </w:r>
      <w:r w:rsidRPr="00232CB7">
        <w:rPr>
          <w:rFonts w:ascii="Arial" w:eastAsia="PMingLiU" w:hAnsi="Arial" w:cs="Arial"/>
          <w:spacing w:val="-2"/>
          <w:sz w:val="36"/>
          <w:szCs w:val="36"/>
        </w:rPr>
        <w:t>。</w:t>
      </w:r>
      <w:r w:rsidRPr="00232CB7">
        <w:rPr>
          <w:rFonts w:ascii="Arial" w:eastAsia="PMingLiU" w:hAnsi="Arial" w:cs="Arial"/>
          <w:spacing w:val="-2"/>
          <w:sz w:val="36"/>
          <w:szCs w:val="36"/>
        </w:rPr>
        <w:t xml:space="preserve"> </w:t>
      </w:r>
    </w:p>
    <w:p w14:paraId="7F50F1C7" w14:textId="77777777" w:rsidR="00232CB7" w:rsidRDefault="00232CB7" w:rsidP="00232CB7">
      <w:pPr>
        <w:pStyle w:val="BodyText"/>
        <w:spacing w:before="82"/>
        <w:rPr>
          <w:rFonts w:eastAsia="PMingLiU"/>
          <w:spacing w:val="-1"/>
        </w:rPr>
      </w:pPr>
    </w:p>
    <w:p w14:paraId="1CAFFFE9" w14:textId="47396127" w:rsidR="00232CB7" w:rsidRPr="00183E70" w:rsidRDefault="00232CB7" w:rsidP="00232CB7">
      <w:pPr>
        <w:pStyle w:val="BodyText"/>
        <w:spacing w:before="82"/>
        <w:rPr>
          <w:rFonts w:eastAsia="PMingLiU"/>
        </w:rPr>
      </w:pPr>
      <w:r w:rsidRPr="00183E70">
        <w:rPr>
          <w:rFonts w:eastAsia="PMingLiU"/>
          <w:spacing w:val="-1"/>
        </w:rPr>
        <w:t>如果本計畫未能提供令您滿意的幫助和</w:t>
      </w:r>
      <w:r w:rsidRPr="00183E70">
        <w:rPr>
          <w:rFonts w:eastAsia="PMingLiU"/>
          <w:spacing w:val="-1"/>
        </w:rPr>
        <w:t>/</w:t>
      </w:r>
      <w:r w:rsidRPr="00183E70">
        <w:rPr>
          <w:rFonts w:eastAsia="PMingLiU"/>
          <w:spacing w:val="-1"/>
        </w:rPr>
        <w:t>或您需要其他幫助，州</w:t>
      </w:r>
      <w:r w:rsidRPr="00183E70">
        <w:rPr>
          <w:rFonts w:eastAsia="PMingLiU"/>
          <w:spacing w:val="-1"/>
        </w:rPr>
        <w:t>Medi-Cal</w:t>
      </w:r>
      <w:r w:rsidRPr="00183E70">
        <w:rPr>
          <w:rFonts w:eastAsia="PMingLiU"/>
          <w:spacing w:val="-1"/>
        </w:rPr>
        <w:t>管理式護理監察專員辦公室</w:t>
      </w:r>
      <w:r w:rsidRPr="00183E70">
        <w:rPr>
          <w:rFonts w:eastAsia="PMingLiU"/>
          <w:spacing w:val="-1"/>
        </w:rPr>
        <w:t xml:space="preserve"> (State Medi-Cal Managed Care Ombudsman Office) </w:t>
      </w:r>
      <w:r w:rsidRPr="00183E70">
        <w:rPr>
          <w:rFonts w:eastAsia="PMingLiU"/>
          <w:spacing w:val="-1"/>
        </w:rPr>
        <w:t>可以幫助您解答任何問題。您可以在週一至週五上午</w:t>
      </w:r>
      <w:r w:rsidRPr="00183E70">
        <w:rPr>
          <w:rFonts w:eastAsia="PMingLiU"/>
          <w:spacing w:val="-1"/>
        </w:rPr>
        <w:t>8</w:t>
      </w:r>
      <w:r w:rsidRPr="00183E70">
        <w:rPr>
          <w:rFonts w:eastAsia="PMingLiU"/>
          <w:spacing w:val="-1"/>
        </w:rPr>
        <w:t>點至下午</w:t>
      </w:r>
      <w:r w:rsidRPr="00183E70">
        <w:rPr>
          <w:rFonts w:eastAsia="PMingLiU"/>
          <w:spacing w:val="-1"/>
        </w:rPr>
        <w:t>5</w:t>
      </w:r>
      <w:r w:rsidRPr="00183E70">
        <w:rPr>
          <w:rFonts w:eastAsia="PMingLiU"/>
          <w:spacing w:val="-1"/>
        </w:rPr>
        <w:t>點（太平洋標準時間，節假日除外）致電</w:t>
      </w:r>
      <w:r w:rsidRPr="00183E70">
        <w:rPr>
          <w:rFonts w:eastAsia="PMingLiU"/>
          <w:spacing w:val="-1"/>
        </w:rPr>
        <w:t>1-888-452-8609</w:t>
      </w:r>
      <w:r w:rsidRPr="00183E70">
        <w:rPr>
          <w:rFonts w:eastAsia="PMingLiU"/>
          <w:spacing w:val="-1"/>
        </w:rPr>
        <w:t>與該辦公室聯絡。</w:t>
      </w:r>
    </w:p>
    <w:p w14:paraId="597FFD79" w14:textId="77777777" w:rsidR="00232CB7" w:rsidRDefault="00232CB7" w:rsidP="00232CB7">
      <w:pPr>
        <w:pStyle w:val="BodyText"/>
        <w:rPr>
          <w:rFonts w:eastAsia="PMingLiU"/>
        </w:rPr>
      </w:pPr>
    </w:p>
    <w:p w14:paraId="42F0B7AF" w14:textId="5F584C9D" w:rsidR="00232CB7" w:rsidRPr="00183E70" w:rsidRDefault="00232CB7" w:rsidP="00232CB7">
      <w:pPr>
        <w:pStyle w:val="BodyText"/>
        <w:rPr>
          <w:rFonts w:eastAsia="PMingLiU"/>
        </w:rPr>
      </w:pPr>
      <w:r w:rsidRPr="00183E70">
        <w:rPr>
          <w:rFonts w:eastAsia="PMingLiU"/>
          <w:spacing w:val="-1"/>
        </w:rPr>
        <w:t>此通知不會影響您的任何其他</w:t>
      </w:r>
      <w:r w:rsidRPr="00183E70">
        <w:rPr>
          <w:rFonts w:eastAsia="PMingLiU"/>
          <w:spacing w:val="-1"/>
        </w:rPr>
        <w:t>Medi-Cal</w:t>
      </w:r>
      <w:r w:rsidRPr="00183E70">
        <w:rPr>
          <w:rFonts w:eastAsia="PMingLiU"/>
          <w:spacing w:val="-1"/>
        </w:rPr>
        <w:t>服務。</w:t>
      </w:r>
    </w:p>
    <w:p w14:paraId="27C39263" w14:textId="77777777" w:rsidR="00232CB7" w:rsidRPr="00183E70" w:rsidRDefault="00232CB7" w:rsidP="00232CB7">
      <w:pPr>
        <w:pStyle w:val="BodyText"/>
        <w:rPr>
          <w:rFonts w:eastAsia="PMingLiU"/>
        </w:rPr>
      </w:pPr>
    </w:p>
    <w:sdt>
      <w:sdtPr>
        <w:rPr>
          <w:rFonts w:eastAsia="PMingLiU"/>
          <w:i/>
          <w:spacing w:val="-2"/>
          <w:sz w:val="24"/>
        </w:rPr>
        <w:id w:val="-427343033"/>
        <w:placeholder>
          <w:docPart w:val="3D24D31EBACF443C9BE976F3A4224D94"/>
        </w:placeholder>
      </w:sdtPr>
      <w:sdtContent>
        <w:p w14:paraId="14D3A354" w14:textId="77777777" w:rsidR="00232CB7" w:rsidRPr="00183E70" w:rsidRDefault="00232CB7" w:rsidP="00232CB7">
          <w:pPr>
            <w:rPr>
              <w:rFonts w:eastAsia="PMingLiU"/>
              <w:i/>
              <w:sz w:val="24"/>
            </w:rPr>
          </w:pPr>
          <w:r w:rsidRPr="00FE4A9C">
            <w:rPr>
              <w:rFonts w:eastAsia="PMingLiU"/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162D8C4F" w14:textId="77777777" w:rsidR="00232CB7" w:rsidRPr="00183E70" w:rsidRDefault="00232CB7" w:rsidP="00232CB7">
      <w:pPr>
        <w:pStyle w:val="BodyText"/>
        <w:rPr>
          <w:rFonts w:eastAsia="PMingLiU"/>
          <w:i/>
        </w:rPr>
      </w:pPr>
    </w:p>
    <w:p w14:paraId="6C6C6E6A" w14:textId="77777777" w:rsidR="00232CB7" w:rsidRPr="00183E70" w:rsidRDefault="00232CB7" w:rsidP="00232CB7">
      <w:pPr>
        <w:rPr>
          <w:rFonts w:eastAsia="PMingLiU"/>
          <w:i/>
          <w:sz w:val="24"/>
        </w:rPr>
      </w:pPr>
      <w:r w:rsidRPr="00183E70">
        <w:rPr>
          <w:rFonts w:eastAsia="PMingLiU"/>
          <w:sz w:val="24"/>
        </w:rPr>
        <w:t>隨信附上</w:t>
      </w:r>
      <w:r w:rsidRPr="00183E70">
        <w:rPr>
          <w:rFonts w:eastAsia="PMingLiU"/>
          <w:i/>
          <w:spacing w:val="-2"/>
          <w:sz w:val="24"/>
        </w:rPr>
        <w:t>：「您在</w:t>
      </w:r>
      <w:r w:rsidRPr="00183E70">
        <w:rPr>
          <w:rFonts w:eastAsia="PMingLiU"/>
          <w:i/>
          <w:spacing w:val="-2"/>
          <w:sz w:val="24"/>
        </w:rPr>
        <w:t>Medi-Cal</w:t>
      </w:r>
      <w:r w:rsidRPr="00183E70">
        <w:rPr>
          <w:rFonts w:eastAsia="PMingLiU"/>
          <w:i/>
          <w:spacing w:val="-2"/>
          <w:sz w:val="24"/>
        </w:rPr>
        <w:t>管理式護理下的權利」</w:t>
      </w:r>
    </w:p>
    <w:p w14:paraId="16D4CFCC" w14:textId="77777777" w:rsidR="00232CB7" w:rsidRPr="00183E70" w:rsidRDefault="00232CB7" w:rsidP="00232CB7">
      <w:pPr>
        <w:pStyle w:val="BodyText"/>
        <w:ind w:left="1495"/>
        <w:rPr>
          <w:rFonts w:eastAsia="PMingLiU"/>
        </w:rPr>
      </w:pPr>
      <w:r w:rsidRPr="00183E70">
        <w:rPr>
          <w:rFonts w:eastAsia="PMingLiU"/>
          <w:spacing w:val="-2"/>
        </w:rPr>
        <w:t>語言協助標語</w:t>
      </w:r>
    </w:p>
    <w:p w14:paraId="587BC2C1" w14:textId="77777777" w:rsidR="00C66B7A" w:rsidRPr="00C66B7A" w:rsidRDefault="00C66B7A" w:rsidP="00C66B7A"/>
    <w:p w14:paraId="2FDBF150" w14:textId="77777777" w:rsidR="00C66B7A" w:rsidRPr="00C66B7A" w:rsidRDefault="00C66B7A" w:rsidP="00232CB7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5ECA" w14:textId="77777777" w:rsidR="007278BE" w:rsidRDefault="007278BE" w:rsidP="00EB3624">
      <w:r>
        <w:separator/>
      </w:r>
    </w:p>
  </w:endnote>
  <w:endnote w:type="continuationSeparator" w:id="0">
    <w:p w14:paraId="6D10F735" w14:textId="77777777" w:rsidR="007278BE" w:rsidRDefault="007278BE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B8E0" w14:textId="7FEBCBA5" w:rsidR="00232CB7" w:rsidRPr="00232CB7" w:rsidRDefault="00232CB7" w:rsidP="00232CB7">
    <w:pPr>
      <w:spacing w:before="10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4"/>
        <w:sz w:val="20"/>
      </w:rPr>
      <w:t xml:space="preserve">NOABD – Grievance Appeal Resolution (Revised </w:t>
    </w:r>
    <w:r>
      <w:rPr>
        <w:rFonts w:ascii="Times New Roman" w:eastAsia="Times New Roman" w:hAnsi="Times New Roman"/>
        <w:spacing w:val="-3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902F" w14:textId="77777777" w:rsidR="007278BE" w:rsidRDefault="007278BE" w:rsidP="00EB3624">
      <w:r>
        <w:separator/>
      </w:r>
    </w:p>
  </w:footnote>
  <w:footnote w:type="continuationSeparator" w:id="0">
    <w:p w14:paraId="54F89716" w14:textId="77777777" w:rsidR="007278BE" w:rsidRDefault="007278BE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4792C"/>
    <w:rsid w:val="001A5136"/>
    <w:rsid w:val="001B12BD"/>
    <w:rsid w:val="00232CB7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278BE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C01A67"/>
    <w:rsid w:val="00C320F0"/>
    <w:rsid w:val="00C66B7A"/>
    <w:rsid w:val="00C74936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0421A8B4E4F8DBE7C51324BF6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8265-B7FC-4C77-91FC-50992FCF07EE}"/>
      </w:docPartPr>
      <w:docPartBody>
        <w:p w:rsidR="00815CDE" w:rsidRDefault="00815CDE" w:rsidP="00815CDE">
          <w:pPr>
            <w:pStyle w:val="1120421A8B4E4F8DBE7C51324BF69288"/>
          </w:pPr>
          <w:r w:rsidRPr="00B934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4D31EBACF443C9BE976F3A422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51C2-4CDB-40B7-9C54-EE9C45EAE72F}"/>
      </w:docPartPr>
      <w:docPartBody>
        <w:p w:rsidR="00815CDE" w:rsidRDefault="00815CDE" w:rsidP="00815CDE">
          <w:pPr>
            <w:pStyle w:val="3D24D31EBACF443C9BE976F3A4224D94"/>
          </w:pPr>
          <w:r w:rsidRPr="00B934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6597-5A9F-47B9-8105-5B3977A68473}"/>
      </w:docPartPr>
      <w:docPartBody>
        <w:p w:rsidR="00000000" w:rsidRDefault="0020314E">
          <w:r w:rsidRPr="000022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E"/>
    <w:rsid w:val="0014792C"/>
    <w:rsid w:val="001A5136"/>
    <w:rsid w:val="0020314E"/>
    <w:rsid w:val="006B2F32"/>
    <w:rsid w:val="0081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14E"/>
    <w:rPr>
      <w:color w:val="666666"/>
    </w:rPr>
  </w:style>
  <w:style w:type="paragraph" w:customStyle="1" w:styleId="1120421A8B4E4F8DBE7C51324BF69288">
    <w:name w:val="1120421A8B4E4F8DBE7C51324BF69288"/>
    <w:rsid w:val="00815CDE"/>
  </w:style>
  <w:style w:type="paragraph" w:customStyle="1" w:styleId="3D24D31EBACF443C9BE976F3A4224D94">
    <w:name w:val="3D24D31EBACF443C9BE976F3A4224D94"/>
    <w:rsid w:val="00815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2025-10-31T17:20:00Z</dcterms:created>
  <dcterms:modified xsi:type="dcterms:W3CDTF">2025-10-31T17:20:00Z</dcterms:modified>
</cp:coreProperties>
</file>