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63" w:rsidRPr="0021279B" w:rsidRDefault="00075563" w:rsidP="00075563">
      <w:pPr>
        <w:autoSpaceDE w:val="0"/>
        <w:autoSpaceDN w:val="0"/>
        <w:adjustRightInd w:val="0"/>
        <w:spacing w:after="0" w:line="240" w:lineRule="auto"/>
        <w:jc w:val="center"/>
        <w:rPr>
          <w:rFonts w:asciiTheme="majorHAnsi" w:hAnsiTheme="majorHAnsi" w:cs="Times New Roman"/>
          <w:b/>
        </w:rPr>
      </w:pPr>
      <w:bookmarkStart w:id="0" w:name="_GoBack"/>
      <w:bookmarkEnd w:id="0"/>
      <w:r w:rsidRPr="0021279B">
        <w:rPr>
          <w:rFonts w:asciiTheme="majorHAnsi" w:hAnsiTheme="majorHAnsi" w:cs="Times New Roman"/>
          <w:b/>
          <w:sz w:val="28"/>
        </w:rPr>
        <w:t>ATTACHMENT</w:t>
      </w:r>
      <w:r w:rsidR="00BF78CA">
        <w:rPr>
          <w:rFonts w:asciiTheme="majorHAnsi" w:hAnsiTheme="majorHAnsi" w:cs="Times New Roman"/>
          <w:b/>
          <w:sz w:val="28"/>
        </w:rPr>
        <w:t xml:space="preserve"> I</w:t>
      </w:r>
    </w:p>
    <w:p w:rsidR="00075563" w:rsidRDefault="00075563" w:rsidP="00C95E2B">
      <w:pPr>
        <w:pBdr>
          <w:bottom w:val="single" w:sz="4" w:space="1" w:color="auto"/>
        </w:pBdr>
        <w:autoSpaceDE w:val="0"/>
        <w:autoSpaceDN w:val="0"/>
        <w:adjustRightInd w:val="0"/>
        <w:spacing w:after="0" w:line="240" w:lineRule="auto"/>
        <w:jc w:val="center"/>
        <w:rPr>
          <w:rFonts w:asciiTheme="majorHAnsi" w:hAnsiTheme="majorHAnsi" w:cs="Times New Roman"/>
          <w:b/>
          <w:bCs/>
        </w:rPr>
      </w:pPr>
      <w:r w:rsidRPr="00C95E2B">
        <w:rPr>
          <w:rFonts w:asciiTheme="majorHAnsi" w:hAnsiTheme="majorHAnsi" w:cs="Times New Roman"/>
          <w:b/>
          <w:bCs/>
        </w:rPr>
        <w:t>Assurance of Compliance with Section 504 of the Rehabilitation Act of 1973, as Amended</w:t>
      </w:r>
    </w:p>
    <w:p w:rsidR="00C95E2B" w:rsidRPr="00771AE8" w:rsidRDefault="00C95E2B" w:rsidP="00C95E2B">
      <w:pPr>
        <w:pBdr>
          <w:bottom w:val="single" w:sz="4" w:space="1" w:color="auto"/>
        </w:pBdr>
        <w:autoSpaceDE w:val="0"/>
        <w:autoSpaceDN w:val="0"/>
        <w:adjustRightInd w:val="0"/>
        <w:spacing w:after="0" w:line="240" w:lineRule="auto"/>
        <w:jc w:val="center"/>
        <w:rPr>
          <w:rFonts w:asciiTheme="majorHAnsi" w:hAnsiTheme="majorHAnsi" w:cs="Times New Roman"/>
          <w:b/>
          <w:bCs/>
          <w:sz w:val="10"/>
        </w:rPr>
      </w:pPr>
    </w:p>
    <w:p w:rsidR="00075563" w:rsidRPr="00B122A1" w:rsidRDefault="00075563" w:rsidP="00075563">
      <w:pPr>
        <w:autoSpaceDE w:val="0"/>
        <w:autoSpaceDN w:val="0"/>
        <w:adjustRightInd w:val="0"/>
        <w:spacing w:after="0" w:line="240" w:lineRule="auto"/>
        <w:jc w:val="center"/>
        <w:rPr>
          <w:rFonts w:ascii="Times New Roman" w:hAnsi="Times New Roman" w:cs="Times New Roman"/>
          <w:b/>
          <w:bCs/>
          <w:sz w:val="18"/>
        </w:rPr>
      </w:pPr>
    </w:p>
    <w:p w:rsidR="00075563" w:rsidRPr="005E3089" w:rsidRDefault="00075563" w:rsidP="00256CA4">
      <w:pPr>
        <w:autoSpaceDE w:val="0"/>
        <w:autoSpaceDN w:val="0"/>
        <w:adjustRightInd w:val="0"/>
        <w:spacing w:after="0" w:line="240" w:lineRule="auto"/>
        <w:jc w:val="both"/>
        <w:rPr>
          <w:rFonts w:cs="Times New Roman"/>
          <w:sz w:val="24"/>
        </w:rPr>
      </w:pPr>
      <w:r w:rsidRPr="005E3089">
        <w:rPr>
          <w:rFonts w:cs="Times New Roman"/>
          <w:sz w:val="24"/>
        </w:rPr>
        <w:t>The undersigned (hereinafter called "Contractor(s)") hereby agrees that it will comply with Section 504 of the Rehabilitation Act of 1973, as amended, all requirements imposed by the applicable DHHS regulation, and all guidelines and interpretations issued pursuant thereto.</w:t>
      </w:r>
    </w:p>
    <w:p w:rsidR="00075563" w:rsidRPr="005E3089" w:rsidRDefault="00075563" w:rsidP="00256CA4">
      <w:pPr>
        <w:autoSpaceDE w:val="0"/>
        <w:autoSpaceDN w:val="0"/>
        <w:adjustRightInd w:val="0"/>
        <w:spacing w:after="0" w:line="240" w:lineRule="auto"/>
        <w:jc w:val="both"/>
        <w:rPr>
          <w:rFonts w:cs="Times New Roman"/>
          <w:sz w:val="24"/>
        </w:rPr>
      </w:pPr>
    </w:p>
    <w:p w:rsidR="00075563" w:rsidRPr="005E3089" w:rsidRDefault="00075563" w:rsidP="00256CA4">
      <w:pPr>
        <w:autoSpaceDE w:val="0"/>
        <w:autoSpaceDN w:val="0"/>
        <w:adjustRightInd w:val="0"/>
        <w:spacing w:after="0" w:line="240" w:lineRule="auto"/>
        <w:jc w:val="both"/>
        <w:rPr>
          <w:rFonts w:cs="Times New Roman"/>
          <w:sz w:val="24"/>
        </w:rPr>
      </w:pPr>
      <w:r w:rsidRPr="005E3089">
        <w:rPr>
          <w:rFonts w:cs="Times New Roman"/>
          <w:sz w:val="24"/>
        </w:rPr>
        <w:t>The Contractor(s) gives/give this assurance in consideration of for the purpose of obtaining contracts after the date of this assurance. The Contractor(s) recognizes/recognize and agrees/agree that contracts will be extended in reliance on the representations and agreements made in this assurance. This assurance is binding on the Contractor(s), its successors, transferees, and assignees, and the person or persons whose signatures appear below are authorized to sign this assurance on behalf of the Contractor(s).</w:t>
      </w:r>
    </w:p>
    <w:p w:rsidR="00075563" w:rsidRPr="005E3089" w:rsidRDefault="00075563" w:rsidP="00256CA4">
      <w:pPr>
        <w:autoSpaceDE w:val="0"/>
        <w:autoSpaceDN w:val="0"/>
        <w:adjustRightInd w:val="0"/>
        <w:spacing w:after="0" w:line="240" w:lineRule="auto"/>
        <w:jc w:val="both"/>
        <w:rPr>
          <w:rFonts w:cs="Times New Roman"/>
          <w:sz w:val="24"/>
        </w:rPr>
      </w:pPr>
    </w:p>
    <w:p w:rsidR="00075563" w:rsidRPr="005E3089" w:rsidRDefault="00075563" w:rsidP="00075563">
      <w:pPr>
        <w:autoSpaceDE w:val="0"/>
        <w:autoSpaceDN w:val="0"/>
        <w:adjustRightInd w:val="0"/>
        <w:spacing w:after="0" w:line="240" w:lineRule="auto"/>
        <w:rPr>
          <w:rFonts w:cs="Times New Roman"/>
          <w:sz w:val="24"/>
        </w:rPr>
      </w:pPr>
      <w:r w:rsidRPr="005E3089">
        <w:rPr>
          <w:rFonts w:cs="Times New Roman"/>
          <w:sz w:val="24"/>
        </w:rPr>
        <w:t>The Contractor(s): (Check a or b)</w:t>
      </w:r>
    </w:p>
    <w:p w:rsidR="00075563" w:rsidRDefault="009F677D" w:rsidP="00E904CD">
      <w:pPr>
        <w:autoSpaceDE w:val="0"/>
        <w:autoSpaceDN w:val="0"/>
        <w:adjustRightInd w:val="0"/>
        <w:spacing w:after="0" w:line="240" w:lineRule="auto"/>
        <w:rPr>
          <w:rFonts w:cs="Times New Roman"/>
          <w:sz w:val="24"/>
        </w:rPr>
      </w:pPr>
      <w:sdt>
        <w:sdtPr>
          <w:rPr>
            <w:rFonts w:cs="Times New Roman"/>
            <w:b/>
            <w:sz w:val="28"/>
            <w:shd w:val="clear" w:color="auto" w:fill="BFBFBF" w:themeFill="background1" w:themeFillShade="BF"/>
          </w:rPr>
          <w:id w:val="-338006452"/>
          <w14:checkbox>
            <w14:checked w14:val="0"/>
            <w14:checkedState w14:val="2612" w14:font="MS Gothic"/>
            <w14:uncheckedState w14:val="2610" w14:font="MS Gothic"/>
          </w14:checkbox>
        </w:sdtPr>
        <w:sdtEndPr/>
        <w:sdtContent>
          <w:r w:rsidR="00315471">
            <w:rPr>
              <w:rFonts w:ascii="MS Gothic" w:eastAsia="MS Gothic" w:hAnsi="MS Gothic" w:cs="Times New Roman" w:hint="eastAsia"/>
              <w:b/>
              <w:sz w:val="28"/>
              <w:shd w:val="clear" w:color="auto" w:fill="BFBFBF" w:themeFill="background1" w:themeFillShade="BF"/>
            </w:rPr>
            <w:t>☐</w:t>
          </w:r>
        </w:sdtContent>
      </w:sdt>
      <w:r w:rsidR="00AA19BE" w:rsidRPr="005E3089">
        <w:rPr>
          <w:rFonts w:cs="Times New Roman"/>
          <w:sz w:val="24"/>
        </w:rPr>
        <w:t xml:space="preserve">   </w:t>
      </w:r>
      <w:r w:rsidR="00075563" w:rsidRPr="005E3089">
        <w:rPr>
          <w:rFonts w:cs="Times New Roman"/>
          <w:sz w:val="24"/>
        </w:rPr>
        <w:t>a. Employs fewer than 15 persons.</w:t>
      </w:r>
    </w:p>
    <w:p w:rsidR="00AC493A" w:rsidRPr="00AC493A" w:rsidRDefault="00AC493A" w:rsidP="00E904CD">
      <w:pPr>
        <w:autoSpaceDE w:val="0"/>
        <w:autoSpaceDN w:val="0"/>
        <w:adjustRightInd w:val="0"/>
        <w:spacing w:after="0" w:line="240" w:lineRule="auto"/>
        <w:rPr>
          <w:rFonts w:cs="Times New Roman"/>
          <w:sz w:val="14"/>
        </w:rPr>
      </w:pPr>
    </w:p>
    <w:p w:rsidR="00075563" w:rsidRPr="005E3089" w:rsidRDefault="009F677D" w:rsidP="00E904CD">
      <w:pPr>
        <w:autoSpaceDE w:val="0"/>
        <w:autoSpaceDN w:val="0"/>
        <w:adjustRightInd w:val="0"/>
        <w:spacing w:after="0" w:line="240" w:lineRule="auto"/>
        <w:rPr>
          <w:rFonts w:cs="Times New Roman"/>
          <w:sz w:val="24"/>
        </w:rPr>
      </w:pPr>
      <w:sdt>
        <w:sdtPr>
          <w:rPr>
            <w:rFonts w:ascii="MS Gothic" w:eastAsia="MS Gothic" w:hAnsi="MS Gothic" w:cs="Times New Roman"/>
            <w:b/>
            <w:sz w:val="28"/>
            <w:shd w:val="clear" w:color="auto" w:fill="BFBFBF" w:themeFill="background1" w:themeFillShade="BF"/>
          </w:rPr>
          <w:id w:val="-1801535521"/>
          <w14:checkbox>
            <w14:checked w14:val="0"/>
            <w14:checkedState w14:val="2612" w14:font="MS Gothic"/>
            <w14:uncheckedState w14:val="2610" w14:font="MS Gothic"/>
          </w14:checkbox>
        </w:sdtPr>
        <w:sdtEndPr/>
        <w:sdtContent>
          <w:r w:rsidR="00C23E16">
            <w:rPr>
              <w:rFonts w:ascii="MS Gothic" w:eastAsia="MS Gothic" w:hAnsi="MS Gothic" w:cs="Times New Roman" w:hint="eastAsia"/>
              <w:b/>
              <w:sz w:val="28"/>
              <w:shd w:val="clear" w:color="auto" w:fill="BFBFBF" w:themeFill="background1" w:themeFillShade="BF"/>
            </w:rPr>
            <w:t>☐</w:t>
          </w:r>
        </w:sdtContent>
      </w:sdt>
      <w:r w:rsidR="00AA19BE" w:rsidRPr="005E3089">
        <w:rPr>
          <w:rFonts w:cs="Times New Roman"/>
          <w:sz w:val="24"/>
        </w:rPr>
        <w:t xml:space="preserve">   </w:t>
      </w:r>
      <w:r w:rsidR="00075563" w:rsidRPr="005E3089">
        <w:rPr>
          <w:rFonts w:cs="Times New Roman"/>
          <w:sz w:val="24"/>
        </w:rPr>
        <w:t>b. Employs 15 or more persons and, pursuant to section 84.7 (a) of the regulation (45 C.F.R.</w:t>
      </w:r>
    </w:p>
    <w:p w:rsidR="00075563" w:rsidRPr="005E3089" w:rsidRDefault="00075563" w:rsidP="005E3089">
      <w:pPr>
        <w:autoSpaceDE w:val="0"/>
        <w:autoSpaceDN w:val="0"/>
        <w:adjustRightInd w:val="0"/>
        <w:spacing w:after="0" w:line="240" w:lineRule="auto"/>
        <w:ind w:left="630" w:hanging="540"/>
        <w:rPr>
          <w:rFonts w:cs="Times New Roman"/>
          <w:sz w:val="24"/>
        </w:rPr>
      </w:pPr>
      <w:r w:rsidRPr="005E3089">
        <w:rPr>
          <w:rFonts w:cs="Times New Roman"/>
          <w:sz w:val="24"/>
        </w:rPr>
        <w:t xml:space="preserve">          84.7 (a), has designated the following person(s) to coordinate its efforts to comply with</w:t>
      </w:r>
      <w:r w:rsidR="005E3089">
        <w:rPr>
          <w:rFonts w:cs="Times New Roman"/>
          <w:sz w:val="24"/>
        </w:rPr>
        <w:t xml:space="preserve"> the </w:t>
      </w:r>
      <w:r w:rsidRPr="005E3089">
        <w:rPr>
          <w:rFonts w:cs="Times New Roman"/>
          <w:sz w:val="24"/>
        </w:rPr>
        <w:t>DHHS regulation.</w:t>
      </w:r>
    </w:p>
    <w:p w:rsidR="00075563" w:rsidRPr="00335A9B" w:rsidRDefault="00075563" w:rsidP="00075563">
      <w:pPr>
        <w:autoSpaceDE w:val="0"/>
        <w:autoSpaceDN w:val="0"/>
        <w:adjustRightInd w:val="0"/>
        <w:spacing w:after="0" w:line="240" w:lineRule="auto"/>
        <w:rPr>
          <w:rFonts w:cs="Times New Roman"/>
          <w:sz w:val="14"/>
        </w:rPr>
      </w:pPr>
    </w:p>
    <w:tbl>
      <w:tblPr>
        <w:tblW w:w="10080" w:type="dxa"/>
        <w:jc w:val="center"/>
        <w:tblLayout w:type="fixed"/>
        <w:tblCellMar>
          <w:left w:w="115" w:type="dxa"/>
          <w:right w:w="115" w:type="dxa"/>
        </w:tblCellMar>
        <w:tblLook w:val="0000" w:firstRow="0" w:lastRow="0" w:firstColumn="0" w:lastColumn="0" w:noHBand="0" w:noVBand="0"/>
      </w:tblPr>
      <w:tblGrid>
        <w:gridCol w:w="3690"/>
        <w:gridCol w:w="6390"/>
      </w:tblGrid>
      <w:tr w:rsidR="001E7BDF" w:rsidRPr="005114CE" w:rsidTr="00087F6A">
        <w:trPr>
          <w:trHeight w:hRule="exact" w:val="576"/>
          <w:jc w:val="center"/>
        </w:trPr>
        <w:tc>
          <w:tcPr>
            <w:tcW w:w="3690" w:type="dxa"/>
            <w:tcBorders>
              <w:right w:val="single" w:sz="4" w:space="0" w:color="auto"/>
            </w:tcBorders>
            <w:vAlign w:val="center"/>
          </w:tcPr>
          <w:p w:rsidR="001E7BDF" w:rsidRPr="00082E17" w:rsidRDefault="00082E17" w:rsidP="00082E17">
            <w:pPr>
              <w:autoSpaceDE w:val="0"/>
              <w:autoSpaceDN w:val="0"/>
              <w:adjustRightInd w:val="0"/>
              <w:spacing w:after="0" w:line="240" w:lineRule="auto"/>
              <w:jc w:val="right"/>
              <w:rPr>
                <w:rFonts w:cs="Times New Roman"/>
              </w:rPr>
            </w:pPr>
            <w:r w:rsidRPr="00082E17">
              <w:rPr>
                <w:rFonts w:cs="Times New Roman"/>
                <w:b/>
                <w:sz w:val="24"/>
              </w:rPr>
              <w:t>Name of 504 Person</w:t>
            </w:r>
            <w:r w:rsidR="001E7BDF" w:rsidRPr="00082E17">
              <w:rPr>
                <w:rFonts w:cs="Times New Roman"/>
                <w:sz w:val="24"/>
              </w:rPr>
              <w:t>:</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1E7BDF" w:rsidRPr="009C220D" w:rsidRDefault="001E7BDF" w:rsidP="00F71776">
            <w:pPr>
              <w:pStyle w:val="FieldText"/>
            </w:pPr>
          </w:p>
        </w:tc>
      </w:tr>
    </w:tbl>
    <w:p w:rsidR="00075563" w:rsidRPr="00075563" w:rsidRDefault="00075563" w:rsidP="00075563">
      <w:pPr>
        <w:autoSpaceDE w:val="0"/>
        <w:autoSpaceDN w:val="0"/>
        <w:adjustRightInd w:val="0"/>
        <w:spacing w:after="0" w:line="240" w:lineRule="auto"/>
        <w:rPr>
          <w:rFonts w:cs="Times New Roman"/>
        </w:rPr>
      </w:pPr>
    </w:p>
    <w:tbl>
      <w:tblPr>
        <w:tblW w:w="10080" w:type="dxa"/>
        <w:jc w:val="center"/>
        <w:tblLayout w:type="fixed"/>
        <w:tblCellMar>
          <w:left w:w="115" w:type="dxa"/>
          <w:right w:w="115" w:type="dxa"/>
        </w:tblCellMar>
        <w:tblLook w:val="0000" w:firstRow="0" w:lastRow="0" w:firstColumn="0" w:lastColumn="0" w:noHBand="0" w:noVBand="0"/>
      </w:tblPr>
      <w:tblGrid>
        <w:gridCol w:w="3690"/>
        <w:gridCol w:w="6390"/>
      </w:tblGrid>
      <w:tr w:rsidR="001E7BDF" w:rsidRPr="005114CE" w:rsidTr="00087F6A">
        <w:trPr>
          <w:trHeight w:hRule="exact" w:val="576"/>
          <w:jc w:val="center"/>
        </w:trPr>
        <w:tc>
          <w:tcPr>
            <w:tcW w:w="3690" w:type="dxa"/>
            <w:tcBorders>
              <w:right w:val="single" w:sz="4" w:space="0" w:color="auto"/>
            </w:tcBorders>
            <w:vAlign w:val="center"/>
          </w:tcPr>
          <w:p w:rsidR="001E7BDF" w:rsidRPr="00082E17" w:rsidRDefault="001E7BDF" w:rsidP="00FB3025">
            <w:pPr>
              <w:autoSpaceDE w:val="0"/>
              <w:autoSpaceDN w:val="0"/>
              <w:adjustRightInd w:val="0"/>
              <w:spacing w:after="0" w:line="240" w:lineRule="auto"/>
              <w:jc w:val="right"/>
              <w:rPr>
                <w:rFonts w:cs="Times New Roman"/>
                <w:b/>
                <w:sz w:val="24"/>
              </w:rPr>
            </w:pPr>
            <w:r w:rsidRPr="00082E17">
              <w:rPr>
                <w:rFonts w:cs="Times New Roman"/>
                <w:b/>
                <w:sz w:val="24"/>
              </w:rPr>
              <w:t>Name of Contractor(s):</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1E7BDF" w:rsidRPr="009C220D" w:rsidRDefault="001E7BDF" w:rsidP="00F71776">
            <w:pPr>
              <w:pStyle w:val="FieldText"/>
            </w:pPr>
          </w:p>
        </w:tc>
      </w:tr>
    </w:tbl>
    <w:p w:rsidR="001E7BDF" w:rsidRPr="00075563" w:rsidRDefault="001E7BDF" w:rsidP="001E7BDF">
      <w:pPr>
        <w:autoSpaceDE w:val="0"/>
        <w:autoSpaceDN w:val="0"/>
        <w:adjustRightInd w:val="0"/>
        <w:spacing w:after="0" w:line="240" w:lineRule="auto"/>
        <w:rPr>
          <w:rFonts w:cs="Times New Roman"/>
        </w:rPr>
      </w:pPr>
    </w:p>
    <w:tbl>
      <w:tblPr>
        <w:tblW w:w="10080" w:type="dxa"/>
        <w:jc w:val="center"/>
        <w:tblLayout w:type="fixed"/>
        <w:tblCellMar>
          <w:left w:w="115" w:type="dxa"/>
          <w:right w:w="115" w:type="dxa"/>
        </w:tblCellMar>
        <w:tblLook w:val="0000" w:firstRow="0" w:lastRow="0" w:firstColumn="0" w:lastColumn="0" w:noHBand="0" w:noVBand="0"/>
      </w:tblPr>
      <w:tblGrid>
        <w:gridCol w:w="3690"/>
        <w:gridCol w:w="6390"/>
      </w:tblGrid>
      <w:tr w:rsidR="001E7BDF" w:rsidRPr="005114CE" w:rsidTr="00087F6A">
        <w:trPr>
          <w:trHeight w:hRule="exact" w:val="576"/>
          <w:jc w:val="center"/>
        </w:trPr>
        <w:tc>
          <w:tcPr>
            <w:tcW w:w="3690" w:type="dxa"/>
            <w:tcBorders>
              <w:right w:val="single" w:sz="4" w:space="0" w:color="auto"/>
            </w:tcBorders>
            <w:vAlign w:val="center"/>
          </w:tcPr>
          <w:p w:rsidR="001E7BDF" w:rsidRPr="009C220D" w:rsidRDefault="001E7BDF" w:rsidP="00FB3025">
            <w:pPr>
              <w:autoSpaceDE w:val="0"/>
              <w:autoSpaceDN w:val="0"/>
              <w:adjustRightInd w:val="0"/>
              <w:spacing w:after="0" w:line="240" w:lineRule="auto"/>
              <w:jc w:val="right"/>
            </w:pPr>
            <w:r w:rsidRPr="00082E17">
              <w:rPr>
                <w:rFonts w:cs="Times New Roman"/>
                <w:b/>
                <w:sz w:val="24"/>
              </w:rPr>
              <w:t>Street Address or P</w:t>
            </w:r>
            <w:r w:rsidR="00FB3025">
              <w:rPr>
                <w:rFonts w:cs="Times New Roman"/>
                <w:b/>
                <w:sz w:val="24"/>
              </w:rPr>
              <w:t>.</w:t>
            </w:r>
            <w:r w:rsidRPr="00082E17">
              <w:rPr>
                <w:rFonts w:cs="Times New Roman"/>
                <w:b/>
                <w:sz w:val="24"/>
              </w:rPr>
              <w:t>O</w:t>
            </w:r>
            <w:r w:rsidR="00FB3025">
              <w:rPr>
                <w:rFonts w:cs="Times New Roman"/>
                <w:b/>
                <w:sz w:val="24"/>
              </w:rPr>
              <w:t>.</w:t>
            </w:r>
            <w:r w:rsidRPr="00082E17">
              <w:rPr>
                <w:rFonts w:cs="Times New Roman"/>
                <w:b/>
                <w:sz w:val="24"/>
              </w:rPr>
              <w:t xml:space="preserve"> Box</w:t>
            </w:r>
            <w:r w:rsidR="00FB3025">
              <w:rPr>
                <w:rFonts w:cs="Times New Roman"/>
                <w:b/>
                <w:sz w:val="24"/>
              </w:rPr>
              <w:t>:</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1E7BDF" w:rsidRPr="009C220D" w:rsidRDefault="001E7BDF" w:rsidP="00F71776">
            <w:pPr>
              <w:pStyle w:val="FieldText"/>
            </w:pPr>
          </w:p>
        </w:tc>
      </w:tr>
    </w:tbl>
    <w:p w:rsidR="00075563" w:rsidRDefault="00075563" w:rsidP="00075563">
      <w:pPr>
        <w:autoSpaceDE w:val="0"/>
        <w:autoSpaceDN w:val="0"/>
        <w:adjustRightInd w:val="0"/>
        <w:spacing w:after="0" w:line="240" w:lineRule="auto"/>
        <w:rPr>
          <w:rFonts w:ascii="Times New Roman" w:hAnsi="Times New Roman" w:cs="Times New Roman"/>
        </w:rPr>
      </w:pPr>
    </w:p>
    <w:tbl>
      <w:tblPr>
        <w:tblW w:w="10080" w:type="dxa"/>
        <w:jc w:val="center"/>
        <w:tblLayout w:type="fixed"/>
        <w:tblCellMar>
          <w:left w:w="115" w:type="dxa"/>
          <w:right w:w="115" w:type="dxa"/>
        </w:tblCellMar>
        <w:tblLook w:val="0000" w:firstRow="0" w:lastRow="0" w:firstColumn="0" w:lastColumn="0" w:noHBand="0" w:noVBand="0"/>
      </w:tblPr>
      <w:tblGrid>
        <w:gridCol w:w="3690"/>
        <w:gridCol w:w="6390"/>
      </w:tblGrid>
      <w:tr w:rsidR="001E7BDF" w:rsidRPr="009C220D" w:rsidTr="00087F6A">
        <w:trPr>
          <w:trHeight w:hRule="exact" w:val="576"/>
          <w:jc w:val="center"/>
        </w:trPr>
        <w:tc>
          <w:tcPr>
            <w:tcW w:w="3690" w:type="dxa"/>
            <w:tcBorders>
              <w:right w:val="single" w:sz="4" w:space="0" w:color="auto"/>
            </w:tcBorders>
            <w:vAlign w:val="center"/>
          </w:tcPr>
          <w:p w:rsidR="001E7BDF" w:rsidRPr="009C220D" w:rsidRDefault="001E7BDF" w:rsidP="00082E17">
            <w:pPr>
              <w:autoSpaceDE w:val="0"/>
              <w:autoSpaceDN w:val="0"/>
              <w:adjustRightInd w:val="0"/>
              <w:spacing w:after="0" w:line="240" w:lineRule="auto"/>
              <w:jc w:val="right"/>
            </w:pPr>
            <w:r w:rsidRPr="00082E17">
              <w:rPr>
                <w:rFonts w:cs="Times New Roman"/>
                <w:b/>
                <w:sz w:val="24"/>
              </w:rPr>
              <w:t>City, State, Zip Code</w:t>
            </w:r>
            <w:r w:rsidR="00FB3025">
              <w:rPr>
                <w:rFonts w:cs="Times New Roman"/>
                <w:b/>
                <w:sz w:val="24"/>
              </w:rPr>
              <w:t>:</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1E7BDF" w:rsidRPr="009C220D" w:rsidRDefault="001E7BDF" w:rsidP="00F71776">
            <w:pPr>
              <w:pStyle w:val="FieldText"/>
            </w:pPr>
          </w:p>
        </w:tc>
      </w:tr>
    </w:tbl>
    <w:p w:rsidR="00075563" w:rsidRDefault="00075563" w:rsidP="00075563">
      <w:pPr>
        <w:autoSpaceDE w:val="0"/>
        <w:autoSpaceDN w:val="0"/>
        <w:adjustRightInd w:val="0"/>
        <w:spacing w:after="0" w:line="240" w:lineRule="auto"/>
        <w:rPr>
          <w:rFonts w:ascii="Times New Roman" w:hAnsi="Times New Roman" w:cs="Times New Roman"/>
        </w:rPr>
      </w:pPr>
    </w:p>
    <w:tbl>
      <w:tblPr>
        <w:tblW w:w="10080" w:type="dxa"/>
        <w:tblLayout w:type="fixed"/>
        <w:tblCellMar>
          <w:left w:w="115" w:type="dxa"/>
          <w:right w:w="115" w:type="dxa"/>
        </w:tblCellMar>
        <w:tblLook w:val="0000" w:firstRow="0" w:lastRow="0" w:firstColumn="0" w:lastColumn="0" w:noHBand="0" w:noVBand="0"/>
      </w:tblPr>
      <w:tblGrid>
        <w:gridCol w:w="10080"/>
      </w:tblGrid>
      <w:tr w:rsidR="00F71776" w:rsidRPr="00FB3025" w:rsidTr="00FB3025">
        <w:trPr>
          <w:trHeight w:val="360"/>
        </w:trPr>
        <w:tc>
          <w:tcPr>
            <w:tcW w:w="10080" w:type="dxa"/>
            <w:vAlign w:val="center"/>
          </w:tcPr>
          <w:p w:rsidR="00F71776" w:rsidRPr="0023303E" w:rsidRDefault="00F71776" w:rsidP="006E21EC">
            <w:pPr>
              <w:pStyle w:val="FieldText"/>
              <w:rPr>
                <w:rFonts w:asciiTheme="minorHAnsi" w:hAnsiTheme="minorHAnsi"/>
                <w:sz w:val="24"/>
              </w:rPr>
            </w:pPr>
            <w:r w:rsidRPr="0023303E">
              <w:rPr>
                <w:rFonts w:asciiTheme="minorHAnsi" w:hAnsiTheme="minorHAnsi"/>
                <w:sz w:val="24"/>
              </w:rPr>
              <w:t>I certify that the above information is complete and correct to the best of my knowledge</w:t>
            </w:r>
          </w:p>
        </w:tc>
      </w:tr>
    </w:tbl>
    <w:p w:rsidR="001E7BDF" w:rsidRDefault="001E7BDF" w:rsidP="00075563">
      <w:pPr>
        <w:autoSpaceDE w:val="0"/>
        <w:autoSpaceDN w:val="0"/>
        <w:adjustRightInd w:val="0"/>
        <w:spacing w:after="0" w:line="240" w:lineRule="auto"/>
        <w:rPr>
          <w:rFonts w:ascii="Times New Roman" w:hAnsi="Times New Roman" w:cs="Times New Roman"/>
        </w:rPr>
      </w:pPr>
    </w:p>
    <w:tbl>
      <w:tblPr>
        <w:tblW w:w="10080" w:type="dxa"/>
        <w:jc w:val="center"/>
        <w:tblLayout w:type="fixed"/>
        <w:tblCellMar>
          <w:left w:w="115" w:type="dxa"/>
          <w:right w:w="115" w:type="dxa"/>
        </w:tblCellMar>
        <w:tblLook w:val="0000" w:firstRow="0" w:lastRow="0" w:firstColumn="0" w:lastColumn="0" w:noHBand="0" w:noVBand="0"/>
      </w:tblPr>
      <w:tblGrid>
        <w:gridCol w:w="3690"/>
        <w:gridCol w:w="6390"/>
      </w:tblGrid>
      <w:tr w:rsidR="00F71776" w:rsidRPr="009C220D" w:rsidTr="00087F6A">
        <w:trPr>
          <w:trHeight w:hRule="exact" w:val="720"/>
          <w:jc w:val="center"/>
        </w:trPr>
        <w:tc>
          <w:tcPr>
            <w:tcW w:w="3690" w:type="dxa"/>
            <w:tcBorders>
              <w:right w:val="single" w:sz="4" w:space="0" w:color="auto"/>
            </w:tcBorders>
            <w:vAlign w:val="center"/>
          </w:tcPr>
          <w:p w:rsidR="00F71776" w:rsidRPr="00082E17" w:rsidRDefault="00F71776" w:rsidP="00F71776">
            <w:pPr>
              <w:autoSpaceDE w:val="0"/>
              <w:autoSpaceDN w:val="0"/>
              <w:adjustRightInd w:val="0"/>
              <w:spacing w:after="0" w:line="240" w:lineRule="auto"/>
              <w:jc w:val="right"/>
              <w:rPr>
                <w:rFonts w:cs="Times New Roman"/>
                <w:b/>
                <w:sz w:val="24"/>
              </w:rPr>
            </w:pPr>
            <w:r w:rsidRPr="00082E17">
              <w:rPr>
                <w:rFonts w:cs="Times New Roman"/>
                <w:b/>
                <w:sz w:val="24"/>
              </w:rPr>
              <w:t>Signature:</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F71776" w:rsidRDefault="00F71776" w:rsidP="00F71776">
            <w:pPr>
              <w:pStyle w:val="FieldText"/>
            </w:pPr>
          </w:p>
          <w:p w:rsidR="00F71776" w:rsidRDefault="00F71776" w:rsidP="00F71776">
            <w:pPr>
              <w:pStyle w:val="FieldText"/>
            </w:pPr>
          </w:p>
          <w:p w:rsidR="00F71776" w:rsidRPr="009C220D" w:rsidRDefault="00F71776" w:rsidP="00F71776">
            <w:pPr>
              <w:pStyle w:val="FieldText"/>
            </w:pPr>
          </w:p>
        </w:tc>
      </w:tr>
      <w:tr w:rsidR="00B122A1" w:rsidRPr="009C220D" w:rsidTr="00087F6A">
        <w:trPr>
          <w:trHeight w:hRule="exact" w:val="172"/>
          <w:jc w:val="center"/>
        </w:trPr>
        <w:tc>
          <w:tcPr>
            <w:tcW w:w="3690" w:type="dxa"/>
            <w:shd w:val="clear" w:color="auto" w:fill="auto"/>
            <w:vAlign w:val="center"/>
          </w:tcPr>
          <w:p w:rsidR="00B122A1" w:rsidRPr="00082E17" w:rsidRDefault="00B122A1" w:rsidP="00F71776">
            <w:pPr>
              <w:autoSpaceDE w:val="0"/>
              <w:autoSpaceDN w:val="0"/>
              <w:adjustRightInd w:val="0"/>
              <w:spacing w:after="0" w:line="240" w:lineRule="auto"/>
              <w:jc w:val="right"/>
              <w:rPr>
                <w:rFonts w:cs="Times New Roman"/>
                <w:b/>
                <w:sz w:val="24"/>
              </w:rPr>
            </w:pPr>
          </w:p>
        </w:tc>
        <w:tc>
          <w:tcPr>
            <w:tcW w:w="6390" w:type="dxa"/>
            <w:tcBorders>
              <w:top w:val="single" w:sz="4" w:space="0" w:color="auto"/>
              <w:bottom w:val="single" w:sz="4" w:space="0" w:color="auto"/>
            </w:tcBorders>
            <w:shd w:val="clear" w:color="auto" w:fill="auto"/>
            <w:vAlign w:val="center"/>
          </w:tcPr>
          <w:p w:rsidR="00B122A1" w:rsidRDefault="00B122A1" w:rsidP="00F71776">
            <w:pPr>
              <w:pStyle w:val="FieldText"/>
            </w:pPr>
          </w:p>
        </w:tc>
      </w:tr>
      <w:tr w:rsidR="00F71776" w:rsidRPr="009C220D" w:rsidTr="00087F6A">
        <w:trPr>
          <w:trHeight w:hRule="exact" w:val="576"/>
          <w:jc w:val="center"/>
        </w:trPr>
        <w:tc>
          <w:tcPr>
            <w:tcW w:w="3690" w:type="dxa"/>
            <w:tcBorders>
              <w:right w:val="single" w:sz="4" w:space="0" w:color="auto"/>
            </w:tcBorders>
            <w:vAlign w:val="center"/>
          </w:tcPr>
          <w:p w:rsidR="00F71776" w:rsidRPr="00082E17" w:rsidRDefault="00F71776" w:rsidP="00F71776">
            <w:pPr>
              <w:autoSpaceDE w:val="0"/>
              <w:autoSpaceDN w:val="0"/>
              <w:adjustRightInd w:val="0"/>
              <w:spacing w:after="0" w:line="240" w:lineRule="auto"/>
              <w:jc w:val="right"/>
              <w:rPr>
                <w:rFonts w:cs="Times New Roman"/>
                <w:b/>
                <w:sz w:val="24"/>
              </w:rPr>
            </w:pPr>
            <w:r w:rsidRPr="00082E17">
              <w:rPr>
                <w:rFonts w:cs="Times New Roman"/>
                <w:b/>
                <w:sz w:val="24"/>
              </w:rPr>
              <w:t>Title of Authorized Official:</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F71776" w:rsidRDefault="00F71776" w:rsidP="002A72B2">
            <w:pPr>
              <w:pStyle w:val="FieldText"/>
            </w:pPr>
          </w:p>
          <w:p w:rsidR="00F71776" w:rsidRDefault="00F71776" w:rsidP="002A72B2">
            <w:pPr>
              <w:pStyle w:val="FieldText"/>
            </w:pPr>
          </w:p>
          <w:p w:rsidR="00F71776" w:rsidRPr="009C220D" w:rsidRDefault="00F71776" w:rsidP="002A72B2">
            <w:pPr>
              <w:pStyle w:val="FieldText"/>
            </w:pPr>
          </w:p>
        </w:tc>
      </w:tr>
      <w:tr w:rsidR="00B122A1" w:rsidRPr="009C220D" w:rsidTr="00087F6A">
        <w:trPr>
          <w:trHeight w:hRule="exact" w:val="145"/>
          <w:jc w:val="center"/>
        </w:trPr>
        <w:tc>
          <w:tcPr>
            <w:tcW w:w="3690" w:type="dxa"/>
            <w:shd w:val="clear" w:color="auto" w:fill="auto"/>
            <w:vAlign w:val="center"/>
          </w:tcPr>
          <w:p w:rsidR="00B122A1" w:rsidRPr="00082E17" w:rsidRDefault="00B122A1" w:rsidP="00F71776">
            <w:pPr>
              <w:autoSpaceDE w:val="0"/>
              <w:autoSpaceDN w:val="0"/>
              <w:adjustRightInd w:val="0"/>
              <w:spacing w:after="0" w:line="240" w:lineRule="auto"/>
              <w:jc w:val="right"/>
              <w:rPr>
                <w:rFonts w:cs="Times New Roman"/>
                <w:b/>
                <w:sz w:val="24"/>
              </w:rPr>
            </w:pPr>
          </w:p>
        </w:tc>
        <w:tc>
          <w:tcPr>
            <w:tcW w:w="6390" w:type="dxa"/>
            <w:tcBorders>
              <w:top w:val="single" w:sz="4" w:space="0" w:color="auto"/>
              <w:bottom w:val="single" w:sz="4" w:space="0" w:color="auto"/>
            </w:tcBorders>
            <w:shd w:val="clear" w:color="auto" w:fill="auto"/>
            <w:vAlign w:val="center"/>
          </w:tcPr>
          <w:p w:rsidR="00B122A1" w:rsidRPr="00B122A1" w:rsidRDefault="00B122A1" w:rsidP="002A72B2">
            <w:pPr>
              <w:pStyle w:val="FieldText"/>
              <w:rPr>
                <w:rFonts w:asciiTheme="minorHAnsi" w:eastAsiaTheme="minorHAnsi" w:hAnsiTheme="minorHAnsi"/>
                <w:sz w:val="24"/>
                <w:szCs w:val="22"/>
              </w:rPr>
            </w:pPr>
          </w:p>
        </w:tc>
      </w:tr>
      <w:tr w:rsidR="00F71776" w:rsidRPr="009C220D" w:rsidTr="00087F6A">
        <w:trPr>
          <w:trHeight w:hRule="exact" w:val="576"/>
          <w:jc w:val="center"/>
        </w:trPr>
        <w:tc>
          <w:tcPr>
            <w:tcW w:w="3690" w:type="dxa"/>
            <w:tcBorders>
              <w:right w:val="single" w:sz="4" w:space="0" w:color="auto"/>
            </w:tcBorders>
            <w:vAlign w:val="center"/>
          </w:tcPr>
          <w:p w:rsidR="00FB3025" w:rsidRPr="00FB3025" w:rsidRDefault="00FB3025" w:rsidP="00F71776">
            <w:pPr>
              <w:autoSpaceDE w:val="0"/>
              <w:autoSpaceDN w:val="0"/>
              <w:adjustRightInd w:val="0"/>
              <w:spacing w:after="0" w:line="240" w:lineRule="auto"/>
              <w:jc w:val="right"/>
              <w:rPr>
                <w:rFonts w:cs="Times New Roman"/>
                <w:b/>
                <w:sz w:val="14"/>
              </w:rPr>
            </w:pPr>
          </w:p>
          <w:p w:rsidR="00F71776" w:rsidRPr="00082E17" w:rsidRDefault="00F71776" w:rsidP="00F71776">
            <w:pPr>
              <w:autoSpaceDE w:val="0"/>
              <w:autoSpaceDN w:val="0"/>
              <w:adjustRightInd w:val="0"/>
              <w:spacing w:after="0" w:line="240" w:lineRule="auto"/>
              <w:jc w:val="right"/>
              <w:rPr>
                <w:rFonts w:cs="Times New Roman"/>
                <w:b/>
                <w:sz w:val="24"/>
              </w:rPr>
            </w:pPr>
            <w:r w:rsidRPr="00082E17">
              <w:rPr>
                <w:rFonts w:cs="Times New Roman"/>
                <w:b/>
                <w:sz w:val="24"/>
              </w:rPr>
              <w:t>Date:</w:t>
            </w:r>
          </w:p>
          <w:p w:rsidR="00F71776" w:rsidRPr="00F71776" w:rsidRDefault="00F71776" w:rsidP="00F71776">
            <w:pPr>
              <w:autoSpaceDE w:val="0"/>
              <w:autoSpaceDN w:val="0"/>
              <w:adjustRightInd w:val="0"/>
              <w:spacing w:after="0" w:line="240" w:lineRule="auto"/>
              <w:jc w:val="right"/>
              <w:rPr>
                <w:rFonts w:ascii="Times New Roman" w:hAnsi="Times New Roman" w:cs="Times New Roman"/>
              </w:rPr>
            </w:pP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F71776" w:rsidRPr="009C220D" w:rsidRDefault="00F71776" w:rsidP="00F71776">
            <w:pPr>
              <w:pStyle w:val="FieldText"/>
            </w:pPr>
          </w:p>
        </w:tc>
      </w:tr>
    </w:tbl>
    <w:p w:rsidR="001E7BDF" w:rsidRPr="00790247" w:rsidRDefault="001E7BDF" w:rsidP="00075563">
      <w:pPr>
        <w:autoSpaceDE w:val="0"/>
        <w:autoSpaceDN w:val="0"/>
        <w:adjustRightInd w:val="0"/>
        <w:spacing w:after="0" w:line="240" w:lineRule="auto"/>
        <w:rPr>
          <w:rFonts w:ascii="Times New Roman" w:hAnsi="Times New Roman" w:cs="Times New Roman"/>
          <w:sz w:val="16"/>
        </w:rPr>
      </w:pPr>
    </w:p>
    <w:p w:rsidR="008520C4" w:rsidRPr="00D24C86" w:rsidRDefault="00075563" w:rsidP="00F71776">
      <w:pPr>
        <w:autoSpaceDE w:val="0"/>
        <w:autoSpaceDN w:val="0"/>
        <w:adjustRightInd w:val="0"/>
        <w:spacing w:after="0" w:line="240" w:lineRule="auto"/>
        <w:jc w:val="both"/>
        <w:rPr>
          <w:rFonts w:cs="Times New Roman"/>
          <w:sz w:val="20"/>
        </w:rPr>
      </w:pPr>
      <w:r w:rsidRPr="00D24C86">
        <w:rPr>
          <w:rFonts w:cs="Times New Roman"/>
          <w:sz w:val="20"/>
        </w:rPr>
        <w:t>*Exception: DHHS regulations state that:</w:t>
      </w:r>
      <w:r w:rsidR="00F40F0C" w:rsidRPr="00D24C86">
        <w:rPr>
          <w:rFonts w:cs="Times New Roman"/>
          <w:sz w:val="20"/>
        </w:rPr>
        <w:t xml:space="preserve">  </w:t>
      </w:r>
      <w:r w:rsidRPr="00D24C86">
        <w:rPr>
          <w:rFonts w:cs="Times New Roman"/>
          <w:sz w:val="20"/>
        </w:rPr>
        <w:t>"If a recipient with fewer than 15 employees finds that, after consultation with a disabled person seeking its services, there is no method of complying with (the facility accessibility regulations) other than making a significant alteration in its existing facilities, the recipient may, as an alternative, refer the handicapped person to other providers of those services that are accessible."</w:t>
      </w:r>
    </w:p>
    <w:sectPr w:rsidR="008520C4" w:rsidRPr="00D24C86" w:rsidSect="00075563">
      <w:footerReference w:type="default" r:id="rId7"/>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B7" w:rsidRDefault="00B459B7" w:rsidP="00DA4C6B">
      <w:pPr>
        <w:spacing w:after="0" w:line="240" w:lineRule="auto"/>
      </w:pPr>
      <w:r>
        <w:separator/>
      </w:r>
    </w:p>
  </w:endnote>
  <w:endnote w:type="continuationSeparator" w:id="0">
    <w:p w:rsidR="00B459B7" w:rsidRDefault="00B459B7" w:rsidP="00DA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6B" w:rsidRPr="008F3F43" w:rsidRDefault="00DA4C6B" w:rsidP="00DA4C6B">
    <w:pPr>
      <w:pStyle w:val="Footer"/>
      <w:pBdr>
        <w:top w:val="single" w:sz="4" w:space="1" w:color="auto"/>
      </w:pBdr>
      <w:jc w:val="right"/>
      <w:rPr>
        <w:rFonts w:ascii="Calibri" w:hAnsi="Calibri" w:cs="Calibri"/>
        <w:i/>
        <w:sz w:val="16"/>
        <w:szCs w:val="16"/>
      </w:rPr>
    </w:pPr>
    <w:r>
      <w:rPr>
        <w:rFonts w:ascii="Calibri" w:hAnsi="Calibri" w:cs="Calibri"/>
        <w:i/>
        <w:sz w:val="16"/>
        <w:szCs w:val="16"/>
      </w:rPr>
      <w:t>I</w:t>
    </w:r>
    <w:r w:rsidRPr="008F3F43">
      <w:rPr>
        <w:rFonts w:ascii="Calibri" w:hAnsi="Calibri" w:cs="Calibri"/>
        <w:i/>
        <w:sz w:val="16"/>
        <w:szCs w:val="16"/>
      </w:rPr>
      <w:t xml:space="preserve">ssued by </w:t>
    </w:r>
    <w:r w:rsidR="00A11D67">
      <w:rPr>
        <w:rFonts w:ascii="Calibri" w:hAnsi="Calibri" w:cs="Calibri"/>
        <w:i/>
        <w:sz w:val="16"/>
        <w:szCs w:val="16"/>
      </w:rPr>
      <w:t xml:space="preserve">County of San Mateo </w:t>
    </w:r>
    <w:r w:rsidRPr="008F3F43">
      <w:rPr>
        <w:rFonts w:ascii="Calibri" w:hAnsi="Calibri" w:cs="Calibri"/>
        <w:i/>
        <w:sz w:val="16"/>
        <w:szCs w:val="16"/>
      </w:rPr>
      <w:t>Co</w:t>
    </w:r>
    <w:r>
      <w:rPr>
        <w:rFonts w:ascii="Calibri" w:hAnsi="Calibri" w:cs="Calibri"/>
        <w:i/>
        <w:sz w:val="16"/>
        <w:szCs w:val="16"/>
      </w:rPr>
      <w:t xml:space="preserve">ntract Compliance Committee </w:t>
    </w:r>
    <w:r w:rsidR="00087F6A">
      <w:rPr>
        <w:rFonts w:ascii="Calibri" w:hAnsi="Calibri" w:cs="Calibri"/>
        <w:i/>
        <w:sz w:val="16"/>
        <w:szCs w:val="16"/>
      </w:rPr>
      <w:t>August 5</w:t>
    </w:r>
    <w:r w:rsidR="0027558D">
      <w:rPr>
        <w:rFonts w:ascii="Calibri" w:hAnsi="Calibri" w:cs="Calibri"/>
        <w:i/>
        <w:sz w:val="16"/>
        <w:szCs w:val="16"/>
      </w:rPr>
      <w:t>,</w:t>
    </w:r>
    <w:r w:rsidRPr="008F3F43">
      <w:rPr>
        <w:rFonts w:ascii="Calibri" w:hAnsi="Calibri" w:cs="Calibri"/>
        <w:i/>
        <w:sz w:val="16"/>
        <w:szCs w:val="16"/>
      </w:rPr>
      <w:t xml:space="preserve"> 201</w:t>
    </w:r>
    <w:r>
      <w:rPr>
        <w:rFonts w:ascii="Calibri" w:hAnsi="Calibri" w:cs="Calibri"/>
        <w:i/>
        <w:sz w:val="16"/>
        <w:szCs w:val="16"/>
      </w:rPr>
      <w:t>3</w:t>
    </w:r>
  </w:p>
  <w:p w:rsidR="00DA4C6B" w:rsidRDefault="00DA4C6B">
    <w:pPr>
      <w:pStyle w:val="Footer"/>
    </w:pPr>
  </w:p>
  <w:p w:rsidR="00DA4C6B" w:rsidRDefault="00DA4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B7" w:rsidRDefault="00B459B7" w:rsidP="00DA4C6B">
      <w:pPr>
        <w:spacing w:after="0" w:line="240" w:lineRule="auto"/>
      </w:pPr>
      <w:r>
        <w:separator/>
      </w:r>
    </w:p>
  </w:footnote>
  <w:footnote w:type="continuationSeparator" w:id="0">
    <w:p w:rsidR="00B459B7" w:rsidRDefault="00B459B7" w:rsidP="00DA4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63"/>
    <w:rsid w:val="00075563"/>
    <w:rsid w:val="00082E17"/>
    <w:rsid w:val="00087F6A"/>
    <w:rsid w:val="001233AE"/>
    <w:rsid w:val="00162153"/>
    <w:rsid w:val="001E7BDF"/>
    <w:rsid w:val="0021279B"/>
    <w:rsid w:val="0023303E"/>
    <w:rsid w:val="00256CA4"/>
    <w:rsid w:val="00272A18"/>
    <w:rsid w:val="0027558D"/>
    <w:rsid w:val="00292F75"/>
    <w:rsid w:val="002A204A"/>
    <w:rsid w:val="002A72B2"/>
    <w:rsid w:val="002D6BF5"/>
    <w:rsid w:val="00315471"/>
    <w:rsid w:val="00335A9B"/>
    <w:rsid w:val="003B053F"/>
    <w:rsid w:val="00407913"/>
    <w:rsid w:val="00435D5D"/>
    <w:rsid w:val="00440B59"/>
    <w:rsid w:val="005E3089"/>
    <w:rsid w:val="00643AED"/>
    <w:rsid w:val="006768D2"/>
    <w:rsid w:val="00696127"/>
    <w:rsid w:val="00751213"/>
    <w:rsid w:val="0076531C"/>
    <w:rsid w:val="00771AE8"/>
    <w:rsid w:val="00790247"/>
    <w:rsid w:val="007A0E6B"/>
    <w:rsid w:val="008520C4"/>
    <w:rsid w:val="008C0083"/>
    <w:rsid w:val="00920E9B"/>
    <w:rsid w:val="009244AE"/>
    <w:rsid w:val="009F677D"/>
    <w:rsid w:val="00A03CEB"/>
    <w:rsid w:val="00A11D67"/>
    <w:rsid w:val="00AA19BE"/>
    <w:rsid w:val="00AB3D32"/>
    <w:rsid w:val="00AC493A"/>
    <w:rsid w:val="00B01C1C"/>
    <w:rsid w:val="00B122A1"/>
    <w:rsid w:val="00B1602F"/>
    <w:rsid w:val="00B459B7"/>
    <w:rsid w:val="00BF1CCA"/>
    <w:rsid w:val="00BF78CA"/>
    <w:rsid w:val="00C23E16"/>
    <w:rsid w:val="00C95E2B"/>
    <w:rsid w:val="00CF2C51"/>
    <w:rsid w:val="00D24C86"/>
    <w:rsid w:val="00D900C8"/>
    <w:rsid w:val="00DA4C6B"/>
    <w:rsid w:val="00E1099F"/>
    <w:rsid w:val="00E904CD"/>
    <w:rsid w:val="00F40F0C"/>
    <w:rsid w:val="00F71776"/>
    <w:rsid w:val="00F944A0"/>
    <w:rsid w:val="00F95937"/>
    <w:rsid w:val="00FB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9BE"/>
    <w:rPr>
      <w:rFonts w:ascii="Tahoma" w:hAnsi="Tahoma" w:cs="Tahoma"/>
      <w:sz w:val="16"/>
      <w:szCs w:val="16"/>
    </w:rPr>
  </w:style>
  <w:style w:type="paragraph" w:styleId="BodyText">
    <w:name w:val="Body Text"/>
    <w:basedOn w:val="Normal"/>
    <w:link w:val="BodyTextChar"/>
    <w:rsid w:val="001E7BDF"/>
    <w:pPr>
      <w:spacing w:after="40" w:line="240" w:lineRule="auto"/>
      <w:jc w:val="right"/>
    </w:pPr>
    <w:rPr>
      <w:rFonts w:ascii="Tahoma" w:eastAsia="Times New Roman" w:hAnsi="Tahoma" w:cs="Times New Roman"/>
      <w:sz w:val="18"/>
      <w:szCs w:val="19"/>
    </w:rPr>
  </w:style>
  <w:style w:type="character" w:customStyle="1" w:styleId="BodyTextChar">
    <w:name w:val="Body Text Char"/>
    <w:basedOn w:val="DefaultParagraphFont"/>
    <w:link w:val="BodyText"/>
    <w:rsid w:val="001E7BDF"/>
    <w:rPr>
      <w:rFonts w:ascii="Tahoma" w:eastAsia="Times New Roman" w:hAnsi="Tahoma" w:cs="Times New Roman"/>
      <w:sz w:val="18"/>
      <w:szCs w:val="19"/>
    </w:rPr>
  </w:style>
  <w:style w:type="paragraph" w:customStyle="1" w:styleId="FieldText">
    <w:name w:val="Field Text"/>
    <w:basedOn w:val="Normal"/>
    <w:link w:val="FieldTextChar"/>
    <w:rsid w:val="001E7BDF"/>
    <w:pPr>
      <w:spacing w:after="0" w:line="240" w:lineRule="auto"/>
    </w:pPr>
    <w:rPr>
      <w:rFonts w:ascii="Tahoma" w:eastAsia="Times New Roman" w:hAnsi="Tahoma" w:cs="Times New Roman"/>
      <w:b/>
      <w:sz w:val="18"/>
      <w:szCs w:val="20"/>
    </w:rPr>
  </w:style>
  <w:style w:type="character" w:customStyle="1" w:styleId="FieldTextChar">
    <w:name w:val="Field Text Char"/>
    <w:basedOn w:val="DefaultParagraphFont"/>
    <w:link w:val="FieldText"/>
    <w:rsid w:val="001E7BDF"/>
    <w:rPr>
      <w:rFonts w:ascii="Tahoma" w:eastAsia="Times New Roman" w:hAnsi="Tahoma" w:cs="Times New Roman"/>
      <w:b/>
      <w:sz w:val="18"/>
      <w:szCs w:val="20"/>
    </w:rPr>
  </w:style>
  <w:style w:type="paragraph" w:styleId="Header">
    <w:name w:val="header"/>
    <w:basedOn w:val="Normal"/>
    <w:link w:val="HeaderChar"/>
    <w:uiPriority w:val="99"/>
    <w:unhideWhenUsed/>
    <w:rsid w:val="00DA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C6B"/>
  </w:style>
  <w:style w:type="paragraph" w:styleId="Footer">
    <w:name w:val="footer"/>
    <w:basedOn w:val="Normal"/>
    <w:link w:val="FooterChar"/>
    <w:uiPriority w:val="99"/>
    <w:unhideWhenUsed/>
    <w:rsid w:val="00DA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9BE"/>
    <w:rPr>
      <w:rFonts w:ascii="Tahoma" w:hAnsi="Tahoma" w:cs="Tahoma"/>
      <w:sz w:val="16"/>
      <w:szCs w:val="16"/>
    </w:rPr>
  </w:style>
  <w:style w:type="paragraph" w:styleId="BodyText">
    <w:name w:val="Body Text"/>
    <w:basedOn w:val="Normal"/>
    <w:link w:val="BodyTextChar"/>
    <w:rsid w:val="001E7BDF"/>
    <w:pPr>
      <w:spacing w:after="40" w:line="240" w:lineRule="auto"/>
      <w:jc w:val="right"/>
    </w:pPr>
    <w:rPr>
      <w:rFonts w:ascii="Tahoma" w:eastAsia="Times New Roman" w:hAnsi="Tahoma" w:cs="Times New Roman"/>
      <w:sz w:val="18"/>
      <w:szCs w:val="19"/>
    </w:rPr>
  </w:style>
  <w:style w:type="character" w:customStyle="1" w:styleId="BodyTextChar">
    <w:name w:val="Body Text Char"/>
    <w:basedOn w:val="DefaultParagraphFont"/>
    <w:link w:val="BodyText"/>
    <w:rsid w:val="001E7BDF"/>
    <w:rPr>
      <w:rFonts w:ascii="Tahoma" w:eastAsia="Times New Roman" w:hAnsi="Tahoma" w:cs="Times New Roman"/>
      <w:sz w:val="18"/>
      <w:szCs w:val="19"/>
    </w:rPr>
  </w:style>
  <w:style w:type="paragraph" w:customStyle="1" w:styleId="FieldText">
    <w:name w:val="Field Text"/>
    <w:basedOn w:val="Normal"/>
    <w:link w:val="FieldTextChar"/>
    <w:rsid w:val="001E7BDF"/>
    <w:pPr>
      <w:spacing w:after="0" w:line="240" w:lineRule="auto"/>
    </w:pPr>
    <w:rPr>
      <w:rFonts w:ascii="Tahoma" w:eastAsia="Times New Roman" w:hAnsi="Tahoma" w:cs="Times New Roman"/>
      <w:b/>
      <w:sz w:val="18"/>
      <w:szCs w:val="20"/>
    </w:rPr>
  </w:style>
  <w:style w:type="character" w:customStyle="1" w:styleId="FieldTextChar">
    <w:name w:val="Field Text Char"/>
    <w:basedOn w:val="DefaultParagraphFont"/>
    <w:link w:val="FieldText"/>
    <w:rsid w:val="001E7BDF"/>
    <w:rPr>
      <w:rFonts w:ascii="Tahoma" w:eastAsia="Times New Roman" w:hAnsi="Tahoma" w:cs="Times New Roman"/>
      <w:b/>
      <w:sz w:val="18"/>
      <w:szCs w:val="20"/>
    </w:rPr>
  </w:style>
  <w:style w:type="paragraph" w:styleId="Header">
    <w:name w:val="header"/>
    <w:basedOn w:val="Normal"/>
    <w:link w:val="HeaderChar"/>
    <w:uiPriority w:val="99"/>
    <w:unhideWhenUsed/>
    <w:rsid w:val="00DA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C6B"/>
  </w:style>
  <w:style w:type="paragraph" w:styleId="Footer">
    <w:name w:val="footer"/>
    <w:basedOn w:val="Normal"/>
    <w:link w:val="FooterChar"/>
    <w:uiPriority w:val="99"/>
    <w:unhideWhenUsed/>
    <w:rsid w:val="00DA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 Ward</dc:creator>
  <cp:lastModifiedBy>San Mateo County Health User</cp:lastModifiedBy>
  <cp:revision>2</cp:revision>
  <dcterms:created xsi:type="dcterms:W3CDTF">2016-05-23T21:03:00Z</dcterms:created>
  <dcterms:modified xsi:type="dcterms:W3CDTF">2016-05-23T21:03:00Z</dcterms:modified>
</cp:coreProperties>
</file>